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24FB0" w14:textId="6A98B409" w:rsidR="007368C7" w:rsidRPr="00A80D2A" w:rsidRDefault="009C7F84" w:rsidP="00D71678">
      <w:pPr>
        <w:spacing w:after="0"/>
        <w:rPr>
          <w:b/>
          <w:bCs/>
          <w:sz w:val="32"/>
          <w:szCs w:val="32"/>
          <w:lang w:val="en-GB"/>
        </w:rPr>
      </w:pPr>
      <w:r w:rsidRPr="00A80D2A">
        <w:rPr>
          <w:b/>
          <w:bCs/>
          <w:sz w:val="32"/>
          <w:szCs w:val="32"/>
          <w:lang w:val="en-GB"/>
        </w:rPr>
        <w:t xml:space="preserve">Councillors’ update </w:t>
      </w:r>
      <w:r w:rsidR="008C3BED" w:rsidRPr="00A80D2A">
        <w:rPr>
          <w:b/>
          <w:bCs/>
          <w:sz w:val="32"/>
          <w:szCs w:val="32"/>
          <w:lang w:val="en-GB"/>
        </w:rPr>
        <w:t>Oct</w:t>
      </w:r>
      <w:r w:rsidRPr="00A80D2A">
        <w:rPr>
          <w:b/>
          <w:bCs/>
          <w:sz w:val="32"/>
          <w:szCs w:val="32"/>
          <w:lang w:val="en-GB"/>
        </w:rPr>
        <w:t xml:space="preserve"> 2024</w:t>
      </w:r>
    </w:p>
    <w:p w14:paraId="439DA259" w14:textId="77777777" w:rsidR="00D67EA5" w:rsidRDefault="00D67EA5" w:rsidP="00305F77">
      <w:pPr>
        <w:spacing w:after="0"/>
        <w:rPr>
          <w:lang w:val="en-GB"/>
        </w:rPr>
      </w:pPr>
    </w:p>
    <w:p w14:paraId="3B5E3AC5" w14:textId="1997AB00" w:rsidR="008078B2" w:rsidRPr="00636BAF" w:rsidRDefault="008D61FB" w:rsidP="00305F77">
      <w:pPr>
        <w:spacing w:after="0"/>
        <w:rPr>
          <w:b/>
          <w:bCs/>
          <w:lang w:val="en-GB"/>
        </w:rPr>
      </w:pPr>
      <w:r>
        <w:rPr>
          <w:b/>
          <w:bCs/>
          <w:lang w:val="en-GB"/>
        </w:rPr>
        <w:t>Roading budgets cut</w:t>
      </w:r>
    </w:p>
    <w:p w14:paraId="7ECFEB19" w14:textId="6099DA11" w:rsidR="000241A9" w:rsidRDefault="000D15D3" w:rsidP="00305F77">
      <w:pPr>
        <w:spacing w:after="0"/>
      </w:pPr>
      <w:r>
        <w:t>Lower than expected roading subsidies from the NZ Transport Agency</w:t>
      </w:r>
      <w:r w:rsidR="00F253DC">
        <w:t xml:space="preserve"> (NZTA)</w:t>
      </w:r>
      <w:r>
        <w:t xml:space="preserve"> for local roading projects will leave </w:t>
      </w:r>
      <w:r w:rsidR="00F9201C">
        <w:t xml:space="preserve">Waikato District Council tens of millions short </w:t>
      </w:r>
      <w:r>
        <w:t xml:space="preserve">for </w:t>
      </w:r>
      <w:r w:rsidR="00F9201C">
        <w:t>planned new roading projects over the next three years</w:t>
      </w:r>
      <w:r>
        <w:t>. So far it’s been reported that the Council will be about $35m short</w:t>
      </w:r>
      <w:r w:rsidR="00A80D2A">
        <w:t xml:space="preserve"> </w:t>
      </w:r>
      <w:r w:rsidR="006F57EC">
        <w:t xml:space="preserve">- </w:t>
      </w:r>
      <w:r>
        <w:t>and this is likely to force the Council to defer some projects until 2027-28.</w:t>
      </w:r>
    </w:p>
    <w:p w14:paraId="0B2FE9D8" w14:textId="77777777" w:rsidR="000D15D3" w:rsidRDefault="000D15D3" w:rsidP="00305F77">
      <w:pPr>
        <w:spacing w:after="0"/>
      </w:pPr>
    </w:p>
    <w:p w14:paraId="27AE0B20" w14:textId="11CF428A" w:rsidR="000D15D3" w:rsidRDefault="000D15D3" w:rsidP="00305F77">
      <w:pPr>
        <w:spacing w:after="0"/>
      </w:pPr>
      <w:r>
        <w:t>The shortfall is not expected to</w:t>
      </w:r>
      <w:r w:rsidR="00D72E72">
        <w:t xml:space="preserve"> impact</w:t>
      </w:r>
      <w:r>
        <w:t xml:space="preserve"> </w:t>
      </w:r>
      <w:r w:rsidR="00885A30">
        <w:t>maintenance of existing infrastructure</w:t>
      </w:r>
      <w:r w:rsidR="00A80D2A">
        <w:t xml:space="preserve">. </w:t>
      </w:r>
      <w:r w:rsidR="002363E1">
        <w:t xml:space="preserve">Nor is it expected to affect the </w:t>
      </w:r>
      <w:r w:rsidR="00C6315B">
        <w:t>funding</w:t>
      </w:r>
      <w:r w:rsidR="002363E1">
        <w:t xml:space="preserve"> already </w:t>
      </w:r>
      <w:r w:rsidR="00773ECB">
        <w:t>promised by NZTA</w:t>
      </w:r>
      <w:r w:rsidR="002363E1">
        <w:t xml:space="preserve"> </w:t>
      </w:r>
      <w:r w:rsidR="00C6315B">
        <w:t>to Waikato DC and Hamilton City f</w:t>
      </w:r>
      <w:r w:rsidR="002363E1">
        <w:t xml:space="preserve">or developing </w:t>
      </w:r>
      <w:r w:rsidR="00C6315B">
        <w:t xml:space="preserve">the pedestrian facilities and other infrastructure required to turn the section of SH26 Morrinsville Rd that runs from the Hillcrest roundabout to the LIC corner into a local road. </w:t>
      </w:r>
    </w:p>
    <w:p w14:paraId="2DECC9F8" w14:textId="77777777" w:rsidR="008E3DF5" w:rsidRDefault="008E3DF5" w:rsidP="00305F77">
      <w:pPr>
        <w:spacing w:after="0"/>
      </w:pPr>
    </w:p>
    <w:p w14:paraId="3D4ADF73" w14:textId="094FA73B" w:rsidR="008E3DF5" w:rsidRDefault="00F253DC" w:rsidP="00305F77">
      <w:pPr>
        <w:spacing w:after="0"/>
      </w:pPr>
      <w:r>
        <w:t>However th</w:t>
      </w:r>
      <w:r w:rsidR="00D72E72">
        <w:t xml:space="preserve">e shortfall </w:t>
      </w:r>
      <w:r>
        <w:t xml:space="preserve">could force delays on </w:t>
      </w:r>
      <w:r w:rsidR="002B6C76">
        <w:t>most</w:t>
      </w:r>
      <w:r>
        <w:t xml:space="preserve"> other new </w:t>
      </w:r>
      <w:r w:rsidR="00020FE2">
        <w:t xml:space="preserve">capital </w:t>
      </w:r>
      <w:r>
        <w:t>project</w:t>
      </w:r>
      <w:r w:rsidR="002B6C76">
        <w:t>s</w:t>
      </w:r>
      <w:r>
        <w:t xml:space="preserve"> and </w:t>
      </w:r>
      <w:r w:rsidR="00DD29D3">
        <w:t>is likely to</w:t>
      </w:r>
      <w:r w:rsidR="008E3DF5">
        <w:t xml:space="preserve"> heavily impact </w:t>
      </w:r>
      <w:r w:rsidR="00DD29D3">
        <w:t xml:space="preserve">the roading work required to support </w:t>
      </w:r>
      <w:r w:rsidR="008E3DF5">
        <w:t xml:space="preserve">Waikato District’s fast growth trajectory which – with 654 new dwellings consented in the year to </w:t>
      </w:r>
      <w:r w:rsidR="00DD29D3">
        <w:t xml:space="preserve">30 </w:t>
      </w:r>
      <w:r w:rsidR="008E3DF5">
        <w:t>June 2024</w:t>
      </w:r>
      <w:r w:rsidR="00DD29D3">
        <w:t xml:space="preserve"> – is 3</w:t>
      </w:r>
      <w:r w:rsidR="00DD29D3" w:rsidRPr="00DD29D3">
        <w:rPr>
          <w:vertAlign w:val="superscript"/>
        </w:rPr>
        <w:t>rd</w:t>
      </w:r>
      <w:r w:rsidR="00DD29D3">
        <w:t xml:space="preserve"> highest of any Council in the North Island, surpassed only by Hamilton and Auckland.</w:t>
      </w:r>
    </w:p>
    <w:p w14:paraId="4F3C8928" w14:textId="77777777" w:rsidR="00DD29D3" w:rsidRDefault="00DD29D3" w:rsidP="00305F77">
      <w:pPr>
        <w:spacing w:after="0"/>
      </w:pPr>
    </w:p>
    <w:p w14:paraId="5C98ECB5" w14:textId="217283D1" w:rsidR="00DD29D3" w:rsidRDefault="00DD29D3" w:rsidP="00305F77">
      <w:pPr>
        <w:spacing w:after="0"/>
      </w:pPr>
      <w:r>
        <w:t xml:space="preserve">While the Government’s $1.9 billion investment for the Waikato region through the National Land Transport Plan is at record levels, much of this is committed to two new “Roads of National Significance” in the region: SH1 Cambridge to Piarere and Hamilton Southern Links. </w:t>
      </w:r>
    </w:p>
    <w:p w14:paraId="2D7EC40D" w14:textId="77777777" w:rsidR="00885A30" w:rsidRDefault="00885A30" w:rsidP="00305F77">
      <w:pPr>
        <w:spacing w:after="0"/>
      </w:pPr>
    </w:p>
    <w:p w14:paraId="15CBC739" w14:textId="3B431951" w:rsidR="00B01BE1" w:rsidRDefault="00DD29D3" w:rsidP="00305F77">
      <w:pPr>
        <w:spacing w:after="0"/>
      </w:pPr>
      <w:r>
        <w:t xml:space="preserve">It is not yet clear what NZTA proposes to do with regards the </w:t>
      </w:r>
      <w:r w:rsidR="002363E1">
        <w:t>Telephone Rd railway crossing on SH1B which has been closed and under review since April 2022, but we expect to hear more news about this soon.</w:t>
      </w:r>
    </w:p>
    <w:p w14:paraId="3D8E4F16" w14:textId="77777777" w:rsidR="002363E1" w:rsidRDefault="002363E1" w:rsidP="00305F77">
      <w:pPr>
        <w:spacing w:after="0"/>
      </w:pPr>
    </w:p>
    <w:p w14:paraId="560069A7" w14:textId="445888AA" w:rsidR="00B01BE1" w:rsidRPr="00B01BE1" w:rsidRDefault="00B01BE1" w:rsidP="00305F77">
      <w:pPr>
        <w:spacing w:after="0"/>
        <w:rPr>
          <w:b/>
          <w:bCs/>
        </w:rPr>
      </w:pPr>
      <w:r w:rsidRPr="00B01BE1">
        <w:rPr>
          <w:b/>
          <w:bCs/>
        </w:rPr>
        <w:t>Current Waikato District roadworks</w:t>
      </w:r>
    </w:p>
    <w:p w14:paraId="6581644A" w14:textId="66715A4C" w:rsidR="00B01BE1" w:rsidRDefault="00B01BE1" w:rsidP="00B01BE1">
      <w:pPr>
        <w:pStyle w:val="ListParagraph"/>
        <w:numPr>
          <w:ilvl w:val="0"/>
          <w:numId w:val="37"/>
        </w:numPr>
        <w:spacing w:after="0"/>
      </w:pPr>
      <w:r>
        <w:t xml:space="preserve">Go to </w:t>
      </w:r>
      <w:hyperlink r:id="rId7" w:history="1">
        <w:r w:rsidRPr="001C3683">
          <w:rPr>
            <w:rStyle w:val="Hyperlink"/>
          </w:rPr>
          <w:t>www.waikatodistrict.govt.nz/roadworks</w:t>
        </w:r>
      </w:hyperlink>
    </w:p>
    <w:p w14:paraId="72D58A04" w14:textId="77777777" w:rsidR="00B01BE1" w:rsidRDefault="00B01BE1" w:rsidP="00305F77">
      <w:pPr>
        <w:spacing w:after="0"/>
      </w:pPr>
    </w:p>
    <w:p w14:paraId="071E1F0B" w14:textId="77777777" w:rsidR="00740E46" w:rsidRDefault="00740E46" w:rsidP="00305F77">
      <w:pPr>
        <w:spacing w:after="0"/>
        <w:rPr>
          <w:b/>
          <w:bCs/>
          <w:lang w:val="en-GB"/>
        </w:rPr>
      </w:pPr>
      <w:r>
        <w:rPr>
          <w:b/>
          <w:bCs/>
          <w:lang w:val="en-GB"/>
        </w:rPr>
        <w:t>Planned NZTA roadworks</w:t>
      </w:r>
    </w:p>
    <w:p w14:paraId="77452D56" w14:textId="77777777" w:rsidR="00FF5D5A" w:rsidRPr="00B01BE1" w:rsidRDefault="00FF5D5A" w:rsidP="00FF5D5A">
      <w:pPr>
        <w:pStyle w:val="ListParagraph"/>
        <w:numPr>
          <w:ilvl w:val="0"/>
          <w:numId w:val="37"/>
        </w:numPr>
        <w:spacing w:after="0"/>
        <w:rPr>
          <w:b/>
          <w:bCs/>
        </w:rPr>
      </w:pPr>
      <w:r w:rsidRPr="00B01BE1">
        <w:rPr>
          <w:b/>
          <w:bCs/>
        </w:rPr>
        <w:t>Tauwhare Rd roundabout at the Tamahere interchange</w:t>
      </w:r>
    </w:p>
    <w:p w14:paraId="33E93182" w14:textId="77777777" w:rsidR="00FF5D5A" w:rsidRPr="00B01BE1" w:rsidRDefault="00FF5D5A" w:rsidP="00FF5D5A">
      <w:pPr>
        <w:pStyle w:val="ListParagraph"/>
        <w:spacing w:after="0"/>
        <w:rPr>
          <w:lang w:val="en-GB"/>
        </w:rPr>
      </w:pPr>
      <w:r w:rsidRPr="00B01BE1">
        <w:rPr>
          <w:lang w:val="en-GB"/>
        </w:rPr>
        <w:t xml:space="preserve">NZTA has </w:t>
      </w:r>
      <w:r>
        <w:rPr>
          <w:lang w:val="en-GB"/>
        </w:rPr>
        <w:t xml:space="preserve">also </w:t>
      </w:r>
      <w:r w:rsidRPr="00B01BE1">
        <w:rPr>
          <w:lang w:val="en-GB"/>
        </w:rPr>
        <w:t>advised that for the first three nights of October (1</w:t>
      </w:r>
      <w:r w:rsidRPr="00B01BE1">
        <w:rPr>
          <w:vertAlign w:val="superscript"/>
          <w:lang w:val="en-GB"/>
        </w:rPr>
        <w:t>st</w:t>
      </w:r>
      <w:r w:rsidRPr="00B01BE1">
        <w:rPr>
          <w:lang w:val="en-GB"/>
        </w:rPr>
        <w:t xml:space="preserve"> – 3</w:t>
      </w:r>
      <w:r w:rsidRPr="00B01BE1">
        <w:rPr>
          <w:vertAlign w:val="superscript"/>
          <w:lang w:val="en-GB"/>
        </w:rPr>
        <w:t>rd</w:t>
      </w:r>
      <w:r w:rsidRPr="00B01BE1">
        <w:rPr>
          <w:lang w:val="en-GB"/>
        </w:rPr>
        <w:t>) Fulton Hogan will be resealing the Tauwhare Rd roundabout at the Tamahere interchange. This means the SH1 southbound on and off ramps at Tamahere will be closed and access from Tauwhare Rd to SH1 and SH21 will also be closed. The work is weather dependant, so may be delayed or extended. Detours will be in place along Bruntwood and Matangi Rds.</w:t>
      </w:r>
    </w:p>
    <w:p w14:paraId="2846938A" w14:textId="64EF0F41" w:rsidR="00C709A7" w:rsidRPr="00B01BE1" w:rsidRDefault="00C709A7" w:rsidP="00B01BE1">
      <w:pPr>
        <w:pStyle w:val="ListParagraph"/>
        <w:numPr>
          <w:ilvl w:val="0"/>
          <w:numId w:val="37"/>
        </w:numPr>
        <w:spacing w:after="0"/>
        <w:rPr>
          <w:b/>
          <w:bCs/>
          <w:lang w:val="en-GB"/>
        </w:rPr>
      </w:pPr>
      <w:r w:rsidRPr="00B01BE1">
        <w:rPr>
          <w:b/>
          <w:bCs/>
          <w:lang w:val="en-GB"/>
        </w:rPr>
        <w:t>SH26 roadworks</w:t>
      </w:r>
      <w:r w:rsidR="00F253DC">
        <w:rPr>
          <w:b/>
          <w:bCs/>
          <w:lang w:val="en-GB"/>
        </w:rPr>
        <w:t xml:space="preserve"> from mid-September</w:t>
      </w:r>
      <w:r w:rsidR="00603232" w:rsidRPr="00B01BE1">
        <w:rPr>
          <w:b/>
          <w:bCs/>
          <w:lang w:val="en-GB"/>
        </w:rPr>
        <w:t xml:space="preserve"> – detours planned</w:t>
      </w:r>
    </w:p>
    <w:p w14:paraId="792A89B1" w14:textId="7950F3C9" w:rsidR="00603232" w:rsidRPr="002A74F4" w:rsidRDefault="00C709A7" w:rsidP="00B01BE1">
      <w:pPr>
        <w:pStyle w:val="ListParagraph"/>
        <w:spacing w:after="0"/>
      </w:pPr>
      <w:r>
        <w:t xml:space="preserve">NZTA </w:t>
      </w:r>
      <w:r w:rsidR="00734DAB">
        <w:t>is</w:t>
      </w:r>
      <w:r>
        <w:t xml:space="preserve"> undertaking roadworks</w:t>
      </w:r>
      <w:r w:rsidRPr="00C709A7">
        <w:t xml:space="preserve"> on SH26 </w:t>
      </w:r>
      <w:r w:rsidR="002A74F4">
        <w:t>near</w:t>
      </w:r>
      <w:r w:rsidRPr="00C709A7">
        <w:t xml:space="preserve"> Eureka </w:t>
      </w:r>
      <w:r w:rsidR="002B6C76">
        <w:t>until early November</w:t>
      </w:r>
      <w:r w:rsidR="002A74F4">
        <w:t xml:space="preserve">. </w:t>
      </w:r>
      <w:r w:rsidR="002B6C76">
        <w:t xml:space="preserve">Repair work between Tauwhare and Friedlander </w:t>
      </w:r>
      <w:proofErr w:type="spellStart"/>
      <w:r w:rsidR="002B6C76">
        <w:t>Rds</w:t>
      </w:r>
      <w:proofErr w:type="spellEnd"/>
      <w:r w:rsidR="002B6C76">
        <w:t xml:space="preserve"> will operate with a single lane stop/go for two weeks. Then from 30 Sept to 8 Nov the work is expected to progress to an 800m stretch east of Platt Rd. East bound traffic will be managed through the site, but a </w:t>
      </w:r>
      <w:r w:rsidR="002A74F4">
        <w:t xml:space="preserve">detour </w:t>
      </w:r>
      <w:r w:rsidR="002B6C76">
        <w:t xml:space="preserve">for west bound traffic will </w:t>
      </w:r>
      <w:r w:rsidR="002A74F4">
        <w:t>operate along Tauwhare and Platt Rds. W</w:t>
      </w:r>
      <w:r w:rsidR="00603232">
        <w:t xml:space="preserve">atch for updates on NZTA’s website here: </w:t>
      </w:r>
      <w:hyperlink r:id="rId8" w:history="1">
        <w:r w:rsidR="00DF1CBE" w:rsidRPr="001C3683">
          <w:rPr>
            <w:rStyle w:val="Hyperlink"/>
            <w:rFonts w:ascii="Aptos" w:hAnsi="Aptos" w:cs="Calibri"/>
          </w:rPr>
          <w:t>www.journeys.nzta.govt.nz/regions/waikato/roadworks</w:t>
        </w:r>
      </w:hyperlink>
    </w:p>
    <w:p w14:paraId="425F9D40" w14:textId="77777777" w:rsidR="00740E46" w:rsidRDefault="00740E46" w:rsidP="00305F77">
      <w:pPr>
        <w:spacing w:after="0"/>
        <w:rPr>
          <w:lang w:val="en-GB"/>
        </w:rPr>
      </w:pPr>
    </w:p>
    <w:p w14:paraId="0AFBAED1" w14:textId="194B9A56" w:rsidR="000D5EC7" w:rsidRDefault="00773ECB" w:rsidP="00305F77">
      <w:pPr>
        <w:spacing w:after="0"/>
        <w:rPr>
          <w:b/>
          <w:bCs/>
          <w:lang w:val="en-GB"/>
        </w:rPr>
      </w:pPr>
      <w:r>
        <w:rPr>
          <w:b/>
          <w:bCs/>
          <w:lang w:val="en-GB"/>
        </w:rPr>
        <w:t>Local Waters Done Well</w:t>
      </w:r>
    </w:p>
    <w:p w14:paraId="52475235" w14:textId="5A938ED5" w:rsidR="00773ECB" w:rsidRDefault="00773ECB" w:rsidP="00305F77">
      <w:pPr>
        <w:spacing w:after="0"/>
        <w:rPr>
          <w:lang w:val="en-GB"/>
        </w:rPr>
      </w:pPr>
      <w:r>
        <w:rPr>
          <w:lang w:val="en-GB"/>
        </w:rPr>
        <w:t xml:space="preserve">Waikato District Council has </w:t>
      </w:r>
      <w:r w:rsidR="00E135CC">
        <w:rPr>
          <w:lang w:val="en-GB"/>
        </w:rPr>
        <w:t xml:space="preserve">entered a non-binding agreement to investigate a proposed joint waters entity with seven other Waikato councils (with two more Councils still to decide on their position), and </w:t>
      </w:r>
      <w:r w:rsidR="005A450C">
        <w:rPr>
          <w:lang w:val="en-GB"/>
        </w:rPr>
        <w:t>has also</w:t>
      </w:r>
      <w:r w:rsidR="00E135CC">
        <w:rPr>
          <w:lang w:val="en-GB"/>
        </w:rPr>
        <w:t xml:space="preserve"> commit</w:t>
      </w:r>
      <w:r w:rsidR="005A450C">
        <w:rPr>
          <w:lang w:val="en-GB"/>
        </w:rPr>
        <w:t>ted</w:t>
      </w:r>
      <w:r w:rsidR="00E135CC">
        <w:rPr>
          <w:lang w:val="en-GB"/>
        </w:rPr>
        <w:t xml:space="preserve"> to the design of a </w:t>
      </w:r>
      <w:r w:rsidR="006F57EC">
        <w:rPr>
          <w:lang w:val="en-GB"/>
        </w:rPr>
        <w:t xml:space="preserve">joint </w:t>
      </w:r>
      <w:r w:rsidR="005A450C">
        <w:rPr>
          <w:lang w:val="en-GB"/>
        </w:rPr>
        <w:t xml:space="preserve">waters CCO (Council Controlled Organisation) </w:t>
      </w:r>
      <w:r w:rsidR="00E135CC">
        <w:rPr>
          <w:lang w:val="en-GB"/>
        </w:rPr>
        <w:t>with Hamilton City Council alone.</w:t>
      </w:r>
    </w:p>
    <w:p w14:paraId="456F90D7" w14:textId="77777777" w:rsidR="00E135CC" w:rsidRDefault="00E135CC" w:rsidP="00305F77">
      <w:pPr>
        <w:spacing w:after="0"/>
        <w:rPr>
          <w:lang w:val="en-GB"/>
        </w:rPr>
      </w:pPr>
    </w:p>
    <w:p w14:paraId="595FD3D1" w14:textId="77777777" w:rsidR="006F57EC" w:rsidRDefault="005A11CC" w:rsidP="00305F77">
      <w:pPr>
        <w:spacing w:after="0"/>
        <w:rPr>
          <w:lang w:val="en-GB"/>
        </w:rPr>
      </w:pPr>
      <w:r>
        <w:rPr>
          <w:lang w:val="en-GB"/>
        </w:rPr>
        <w:lastRenderedPageBreak/>
        <w:t>The scale of b</w:t>
      </w:r>
      <w:r w:rsidR="00E135CC">
        <w:rPr>
          <w:lang w:val="en-GB"/>
        </w:rPr>
        <w:t xml:space="preserve">oth proposals </w:t>
      </w:r>
      <w:r w:rsidR="005A450C">
        <w:rPr>
          <w:lang w:val="en-GB"/>
        </w:rPr>
        <w:t>is</w:t>
      </w:r>
      <w:r w:rsidR="00E135CC">
        <w:rPr>
          <w:lang w:val="en-GB"/>
        </w:rPr>
        <w:t xml:space="preserve"> expected to deliver </w:t>
      </w:r>
      <w:r>
        <w:rPr>
          <w:lang w:val="en-GB"/>
        </w:rPr>
        <w:t xml:space="preserve">substantial savings, but both proposals will need careful analysis, and any final decision </w:t>
      </w:r>
      <w:r w:rsidR="004F3B83">
        <w:rPr>
          <w:lang w:val="en-GB"/>
        </w:rPr>
        <w:t>included in our 2025-34</w:t>
      </w:r>
      <w:r w:rsidR="005A450C">
        <w:rPr>
          <w:lang w:val="en-GB"/>
        </w:rPr>
        <w:t xml:space="preserve"> Long Term Plan </w:t>
      </w:r>
      <w:r w:rsidR="004F3B83">
        <w:rPr>
          <w:lang w:val="en-GB"/>
        </w:rPr>
        <w:t>which will go out for consultation</w:t>
      </w:r>
      <w:r w:rsidR="005A450C">
        <w:rPr>
          <w:lang w:val="en-GB"/>
        </w:rPr>
        <w:t xml:space="preserve"> early next year</w:t>
      </w:r>
      <w:r w:rsidR="004F3B83">
        <w:rPr>
          <w:lang w:val="en-GB"/>
        </w:rPr>
        <w:t xml:space="preserve"> (see below)</w:t>
      </w:r>
      <w:r>
        <w:rPr>
          <w:lang w:val="en-GB"/>
        </w:rPr>
        <w:t>.</w:t>
      </w:r>
      <w:r w:rsidR="00C6315B">
        <w:rPr>
          <w:lang w:val="en-GB"/>
        </w:rPr>
        <w:t xml:space="preserve"> </w:t>
      </w:r>
    </w:p>
    <w:p w14:paraId="6483CDDE" w14:textId="77777777" w:rsidR="006F57EC" w:rsidRDefault="006F57EC" w:rsidP="00305F77">
      <w:pPr>
        <w:spacing w:after="0"/>
        <w:rPr>
          <w:lang w:val="en-GB"/>
        </w:rPr>
      </w:pPr>
    </w:p>
    <w:p w14:paraId="7BF2FE9C" w14:textId="4C4DECD7" w:rsidR="00E135CC" w:rsidRDefault="00C6315B" w:rsidP="00305F77">
      <w:pPr>
        <w:spacing w:after="0"/>
        <w:rPr>
          <w:lang w:val="en-GB"/>
        </w:rPr>
      </w:pPr>
      <w:r>
        <w:rPr>
          <w:lang w:val="en-GB"/>
        </w:rPr>
        <w:t xml:space="preserve">A </w:t>
      </w:r>
      <w:r w:rsidR="006F57EC">
        <w:rPr>
          <w:lang w:val="en-GB"/>
        </w:rPr>
        <w:t xml:space="preserve">third option – a </w:t>
      </w:r>
      <w:r>
        <w:rPr>
          <w:lang w:val="en-GB"/>
        </w:rPr>
        <w:t xml:space="preserve">Waikato District Council CCO </w:t>
      </w:r>
      <w:r w:rsidR="006F57EC">
        <w:rPr>
          <w:lang w:val="en-GB"/>
        </w:rPr>
        <w:t xml:space="preserve">- </w:t>
      </w:r>
      <w:r>
        <w:rPr>
          <w:lang w:val="en-GB"/>
        </w:rPr>
        <w:t>will also be investigated.</w:t>
      </w:r>
    </w:p>
    <w:p w14:paraId="04E5948C" w14:textId="77777777" w:rsidR="005A11CC" w:rsidRDefault="005A11CC" w:rsidP="00305F77">
      <w:pPr>
        <w:spacing w:after="0"/>
        <w:rPr>
          <w:lang w:val="en-GB"/>
        </w:rPr>
      </w:pPr>
    </w:p>
    <w:p w14:paraId="38A39F6F" w14:textId="7839FE29" w:rsidR="005A11CC" w:rsidRDefault="005A11CC" w:rsidP="00305F77">
      <w:pPr>
        <w:spacing w:after="0"/>
        <w:rPr>
          <w:lang w:val="en-GB"/>
        </w:rPr>
      </w:pPr>
      <w:r>
        <w:rPr>
          <w:lang w:val="en-GB"/>
        </w:rPr>
        <w:t xml:space="preserve">Waikato District Council already </w:t>
      </w:r>
      <w:r w:rsidR="00C6315B">
        <w:rPr>
          <w:lang w:val="en-GB"/>
        </w:rPr>
        <w:t>operates cross-border</w:t>
      </w:r>
      <w:r>
        <w:rPr>
          <w:lang w:val="en-GB"/>
        </w:rPr>
        <w:t xml:space="preserve"> agreement</w:t>
      </w:r>
      <w:r w:rsidR="00C6315B">
        <w:rPr>
          <w:lang w:val="en-GB"/>
        </w:rPr>
        <w:t>s</w:t>
      </w:r>
      <w:r>
        <w:rPr>
          <w:lang w:val="en-GB"/>
        </w:rPr>
        <w:t xml:space="preserve"> with Hamilton City </w:t>
      </w:r>
      <w:r w:rsidR="00C6315B">
        <w:rPr>
          <w:lang w:val="en-GB"/>
        </w:rPr>
        <w:t>including the</w:t>
      </w:r>
      <w:r w:rsidR="006F57EC">
        <w:rPr>
          <w:lang w:val="en-GB"/>
        </w:rPr>
        <w:t xml:space="preserve"> </w:t>
      </w:r>
      <w:r>
        <w:rPr>
          <w:lang w:val="en-GB"/>
        </w:rPr>
        <w:t xml:space="preserve">supply </w:t>
      </w:r>
      <w:r w:rsidR="006F57EC">
        <w:rPr>
          <w:lang w:val="en-GB"/>
        </w:rPr>
        <w:t xml:space="preserve">of </w:t>
      </w:r>
      <w:r>
        <w:rPr>
          <w:lang w:val="en-GB"/>
        </w:rPr>
        <w:t>drinking water to most of the Tamahere-Woodlands ward via a trickle supply system.</w:t>
      </w:r>
    </w:p>
    <w:p w14:paraId="6E714E8E" w14:textId="77777777" w:rsidR="00B01BE1" w:rsidRDefault="00B01BE1" w:rsidP="00305F77">
      <w:pPr>
        <w:spacing w:after="0"/>
        <w:rPr>
          <w:b/>
          <w:bCs/>
          <w:lang w:val="en-GB"/>
        </w:rPr>
      </w:pPr>
    </w:p>
    <w:p w14:paraId="23354025" w14:textId="3B578A21" w:rsidR="00AD1214" w:rsidRPr="00AD1214" w:rsidRDefault="00AD1214" w:rsidP="00305F77">
      <w:pPr>
        <w:spacing w:after="0"/>
        <w:rPr>
          <w:b/>
          <w:bCs/>
          <w:lang w:val="en-GB"/>
        </w:rPr>
      </w:pPr>
      <w:r w:rsidRPr="00AD1214">
        <w:rPr>
          <w:b/>
          <w:bCs/>
          <w:lang w:val="en-GB"/>
        </w:rPr>
        <w:t>L</w:t>
      </w:r>
      <w:r w:rsidR="005F0D63">
        <w:rPr>
          <w:b/>
          <w:bCs/>
          <w:lang w:val="en-GB"/>
        </w:rPr>
        <w:t>ong Term Plan</w:t>
      </w:r>
    </w:p>
    <w:p w14:paraId="52605A22" w14:textId="228CFA12" w:rsidR="00AD1214" w:rsidRDefault="005F0D63" w:rsidP="00305F77">
      <w:pPr>
        <w:spacing w:after="0"/>
        <w:rPr>
          <w:lang w:val="en-GB"/>
        </w:rPr>
      </w:pPr>
      <w:r>
        <w:rPr>
          <w:lang w:val="en-GB"/>
        </w:rPr>
        <w:t xml:space="preserve">Your Council has started discussing the development of the next </w:t>
      </w:r>
      <w:proofErr w:type="gramStart"/>
      <w:r>
        <w:rPr>
          <w:lang w:val="en-GB"/>
        </w:rPr>
        <w:t>Long Term</w:t>
      </w:r>
      <w:proofErr w:type="gramEnd"/>
      <w:r>
        <w:rPr>
          <w:lang w:val="en-GB"/>
        </w:rPr>
        <w:t xml:space="preserve"> Plan (LTP) – a nine-year plan spanning 2025-2034 – which will </w:t>
      </w:r>
      <w:r w:rsidR="001D606E">
        <w:rPr>
          <w:lang w:val="en-GB"/>
        </w:rPr>
        <w:t xml:space="preserve">also </w:t>
      </w:r>
      <w:r>
        <w:rPr>
          <w:lang w:val="en-GB"/>
        </w:rPr>
        <w:t xml:space="preserve">establish rates for the next two years (2025/26 and 2026/27).  </w:t>
      </w:r>
      <w:r w:rsidR="001D606E">
        <w:rPr>
          <w:lang w:val="en-GB"/>
        </w:rPr>
        <w:t>The LTP was</w:t>
      </w:r>
      <w:r>
        <w:rPr>
          <w:lang w:val="en-GB"/>
        </w:rPr>
        <w:t xml:space="preserve"> deferred last year in favour of a single year Enhanced Annual Plan to allow time for greater certainty over implementation of the Government’s “Local Water Done Well”.</w:t>
      </w:r>
      <w:r w:rsidR="001D606E">
        <w:rPr>
          <w:lang w:val="en-GB"/>
        </w:rPr>
        <w:t xml:space="preserve">  </w:t>
      </w:r>
    </w:p>
    <w:p w14:paraId="18B2C2B8" w14:textId="77777777" w:rsidR="001D606E" w:rsidRDefault="001D606E" w:rsidP="00305F77">
      <w:pPr>
        <w:spacing w:after="0"/>
        <w:rPr>
          <w:lang w:val="en-GB"/>
        </w:rPr>
      </w:pPr>
    </w:p>
    <w:p w14:paraId="12E02B5B" w14:textId="2C6D69FD" w:rsidR="001D606E" w:rsidRPr="00773ECB" w:rsidRDefault="001D606E" w:rsidP="00305F77">
      <w:pPr>
        <w:spacing w:after="0"/>
        <w:rPr>
          <w:lang w:val="en-GB"/>
        </w:rPr>
      </w:pPr>
      <w:r>
        <w:rPr>
          <w:lang w:val="en-GB"/>
        </w:rPr>
        <w:t xml:space="preserve">Before pivoting into a single year plan </w:t>
      </w:r>
      <w:r w:rsidR="004F3B83">
        <w:rPr>
          <w:lang w:val="en-GB"/>
        </w:rPr>
        <w:t>for the current financial year</w:t>
      </w:r>
      <w:r>
        <w:rPr>
          <w:lang w:val="en-GB"/>
        </w:rPr>
        <w:t>, the work programmes and budgets originally developed for a 10-year plan would have resulted in a general rate increase of 6% in 2025/6 and 2026/27.  Th</w:t>
      </w:r>
      <w:r w:rsidR="004F3B83">
        <w:rPr>
          <w:lang w:val="en-GB"/>
        </w:rPr>
        <w:t xml:space="preserve">e original plan </w:t>
      </w:r>
      <w:r w:rsidR="008C3BED">
        <w:rPr>
          <w:lang w:val="en-GB"/>
        </w:rPr>
        <w:t>was</w:t>
      </w:r>
      <w:r>
        <w:rPr>
          <w:lang w:val="en-GB"/>
        </w:rPr>
        <w:t xml:space="preserve"> based on </w:t>
      </w:r>
      <w:r w:rsidR="008C3BED">
        <w:rPr>
          <w:lang w:val="en-GB"/>
        </w:rPr>
        <w:t xml:space="preserve">starting with </w:t>
      </w:r>
      <w:r>
        <w:rPr>
          <w:lang w:val="en-GB"/>
        </w:rPr>
        <w:t xml:space="preserve">a general rate increase of 13.75% this year, but as a result of cutting the general rate increase to 11.9% this year your Council will </w:t>
      </w:r>
      <w:r w:rsidR="008C3BED">
        <w:rPr>
          <w:lang w:val="en-GB"/>
        </w:rPr>
        <w:t xml:space="preserve">now </w:t>
      </w:r>
      <w:r>
        <w:rPr>
          <w:lang w:val="en-GB"/>
        </w:rPr>
        <w:t xml:space="preserve">have to re-examine </w:t>
      </w:r>
      <w:r w:rsidR="008C3BED">
        <w:rPr>
          <w:lang w:val="en-GB"/>
        </w:rPr>
        <w:t xml:space="preserve">forward budgets </w:t>
      </w:r>
      <w:r>
        <w:rPr>
          <w:lang w:val="en-GB"/>
        </w:rPr>
        <w:t xml:space="preserve">– and may </w:t>
      </w:r>
      <w:r w:rsidR="008C3BED">
        <w:rPr>
          <w:lang w:val="en-GB"/>
        </w:rPr>
        <w:t xml:space="preserve">even </w:t>
      </w:r>
      <w:r>
        <w:rPr>
          <w:lang w:val="en-GB"/>
        </w:rPr>
        <w:t xml:space="preserve">have </w:t>
      </w:r>
      <w:r w:rsidR="008C3BED">
        <w:rPr>
          <w:lang w:val="en-GB"/>
        </w:rPr>
        <w:t>to consult with you on</w:t>
      </w:r>
      <w:r>
        <w:rPr>
          <w:lang w:val="en-GB"/>
        </w:rPr>
        <w:t xml:space="preserve"> reducing some levels of service – if we are to </w:t>
      </w:r>
      <w:r w:rsidR="008C3BED">
        <w:rPr>
          <w:lang w:val="en-GB"/>
        </w:rPr>
        <w:t>keep to the rates increase originally proposed for the next two years.</w:t>
      </w:r>
    </w:p>
    <w:p w14:paraId="0120A7B6" w14:textId="77777777" w:rsidR="008C3BED" w:rsidRDefault="008C3BED" w:rsidP="008C3BED">
      <w:pPr>
        <w:spacing w:after="0"/>
        <w:rPr>
          <w:b/>
          <w:bCs/>
          <w:lang w:val="en-GB"/>
        </w:rPr>
      </w:pPr>
    </w:p>
    <w:p w14:paraId="4699BF8B" w14:textId="6A635E2C" w:rsidR="008C3BED" w:rsidRDefault="008C3BED" w:rsidP="008C3BED">
      <w:pPr>
        <w:spacing w:after="0"/>
        <w:rPr>
          <w:b/>
          <w:bCs/>
          <w:lang w:val="en-GB"/>
        </w:rPr>
      </w:pPr>
      <w:r>
        <w:rPr>
          <w:b/>
          <w:bCs/>
          <w:lang w:val="en-GB"/>
        </w:rPr>
        <w:t>Proposed fees and charges updates</w:t>
      </w:r>
    </w:p>
    <w:p w14:paraId="13562202" w14:textId="77777777" w:rsidR="008C3BED" w:rsidRPr="00092B46" w:rsidRDefault="008C3BED" w:rsidP="008C3BED">
      <w:pPr>
        <w:spacing w:after="0"/>
        <w:rPr>
          <w:lang w:val="en-GB"/>
        </w:rPr>
      </w:pPr>
      <w:r w:rsidRPr="00092B46">
        <w:rPr>
          <w:lang w:val="en-GB"/>
        </w:rPr>
        <w:t xml:space="preserve">Consultation is now open until 11 October on proposed changes to fees related to land planning charges, motorsports events on district roads, and roading usage charges.  For more information and to have your say go to </w:t>
      </w:r>
      <w:hyperlink r:id="rId9" w:history="1">
        <w:r w:rsidRPr="00092B46">
          <w:rPr>
            <w:rStyle w:val="Hyperlink"/>
            <w:lang w:val="en-GB"/>
          </w:rPr>
          <w:t>www.waikatodistrict.govt.nz/say-it</w:t>
        </w:r>
      </w:hyperlink>
      <w:r w:rsidRPr="00092B46">
        <w:rPr>
          <w:lang w:val="en-GB"/>
        </w:rPr>
        <w:t xml:space="preserve"> </w:t>
      </w:r>
    </w:p>
    <w:p w14:paraId="1192DDF1" w14:textId="77777777" w:rsidR="007B36A9" w:rsidRDefault="007B36A9" w:rsidP="009C7F84">
      <w:pPr>
        <w:spacing w:after="0"/>
        <w:rPr>
          <w:lang w:val="en-GB"/>
        </w:rPr>
      </w:pPr>
    </w:p>
    <w:p w14:paraId="003F395E" w14:textId="77777777" w:rsidR="008C3BED" w:rsidRDefault="008C3BED" w:rsidP="009C7F84">
      <w:pPr>
        <w:spacing w:after="0"/>
        <w:rPr>
          <w:lang w:val="en-GB"/>
        </w:rPr>
      </w:pPr>
    </w:p>
    <w:p w14:paraId="2FE726A3" w14:textId="039C7B82" w:rsidR="009C7F84" w:rsidRPr="00B90570" w:rsidRDefault="009C7F84" w:rsidP="009C7F84">
      <w:pPr>
        <w:spacing w:after="0"/>
        <w:rPr>
          <w:b/>
          <w:bCs/>
          <w:i/>
          <w:iCs/>
          <w:lang w:val="en-GB"/>
        </w:rPr>
      </w:pPr>
      <w:r w:rsidRPr="00B90570">
        <w:rPr>
          <w:b/>
          <w:bCs/>
          <w:i/>
          <w:iCs/>
          <w:lang w:val="en-GB"/>
        </w:rPr>
        <w:t>Tamahere-Woodlands Councillors:</w:t>
      </w:r>
    </w:p>
    <w:p w14:paraId="51C2058B" w14:textId="77777777" w:rsidR="009C7F84" w:rsidRDefault="009C7F84" w:rsidP="009C7F84">
      <w:pPr>
        <w:spacing w:after="0"/>
        <w:rPr>
          <w:lang w:val="en-GB"/>
        </w:rPr>
      </w:pPr>
      <w:r>
        <w:rPr>
          <w:lang w:val="en-GB"/>
        </w:rPr>
        <w:t xml:space="preserve">Crystal Beavis, mob 0275 957 927, email </w:t>
      </w:r>
      <w:hyperlink r:id="rId10" w:history="1">
        <w:r w:rsidRPr="00D15058">
          <w:rPr>
            <w:rStyle w:val="Hyperlink"/>
            <w:lang w:val="en-GB"/>
          </w:rPr>
          <w:t>crystal.beavis@waidc.govt.nz</w:t>
        </w:r>
      </w:hyperlink>
    </w:p>
    <w:p w14:paraId="1B5B8688" w14:textId="77777777" w:rsidR="009C7F84" w:rsidRDefault="009C7F84" w:rsidP="009C7F84">
      <w:pPr>
        <w:spacing w:after="0"/>
        <w:rPr>
          <w:lang w:val="en-GB"/>
        </w:rPr>
      </w:pPr>
      <w:r>
        <w:rPr>
          <w:lang w:val="en-GB"/>
        </w:rPr>
        <w:t xml:space="preserve">Mike Keir, mob 027 449 3012, email </w:t>
      </w:r>
      <w:hyperlink r:id="rId11" w:history="1">
        <w:r w:rsidRPr="00545680">
          <w:rPr>
            <w:rStyle w:val="Hyperlink"/>
            <w:lang w:val="en-GB"/>
          </w:rPr>
          <w:t>mike.keir@waidc.govt.nz</w:t>
        </w:r>
      </w:hyperlink>
      <w:r>
        <w:rPr>
          <w:lang w:val="en-GB"/>
        </w:rPr>
        <w:t xml:space="preserve"> </w:t>
      </w:r>
    </w:p>
    <w:p w14:paraId="771FB526" w14:textId="77777777" w:rsidR="009C7F84" w:rsidRPr="009C7F84" w:rsidRDefault="009C7F84" w:rsidP="009C7F84">
      <w:pPr>
        <w:pStyle w:val="Default"/>
        <w:spacing w:after="80"/>
        <w:rPr>
          <w:rFonts w:asciiTheme="minorHAnsi" w:hAnsiTheme="minorHAnsi" w:cstheme="minorHAnsi"/>
          <w:sz w:val="22"/>
          <w:szCs w:val="22"/>
        </w:rPr>
      </w:pPr>
    </w:p>
    <w:sectPr w:rsidR="009C7F84" w:rsidRPr="009C7F84" w:rsidSect="002B6C76">
      <w:pgSz w:w="11906" w:h="16838"/>
      <w:pgMar w:top="1230" w:right="1440" w:bottom="103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C416B" w14:textId="77777777" w:rsidR="009E677B" w:rsidRDefault="009E677B" w:rsidP="0004467F">
      <w:pPr>
        <w:spacing w:after="0" w:line="240" w:lineRule="auto"/>
      </w:pPr>
      <w:r>
        <w:separator/>
      </w:r>
    </w:p>
  </w:endnote>
  <w:endnote w:type="continuationSeparator" w:id="0">
    <w:p w14:paraId="6C7D8258" w14:textId="77777777" w:rsidR="009E677B" w:rsidRDefault="009E677B" w:rsidP="0004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71987" w14:textId="77777777" w:rsidR="009E677B" w:rsidRDefault="009E677B" w:rsidP="0004467F">
      <w:pPr>
        <w:spacing w:after="0" w:line="240" w:lineRule="auto"/>
      </w:pPr>
      <w:r>
        <w:separator/>
      </w:r>
    </w:p>
  </w:footnote>
  <w:footnote w:type="continuationSeparator" w:id="0">
    <w:p w14:paraId="0A389095" w14:textId="77777777" w:rsidR="009E677B" w:rsidRDefault="009E677B" w:rsidP="000446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375D4"/>
    <w:multiLevelType w:val="hybridMultilevel"/>
    <w:tmpl w:val="83689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21EB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7E57FD"/>
    <w:multiLevelType w:val="hybridMultilevel"/>
    <w:tmpl w:val="754E8C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A8E0D3F"/>
    <w:multiLevelType w:val="hybridMultilevel"/>
    <w:tmpl w:val="CE5411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AC54EB8"/>
    <w:multiLevelType w:val="hybridMultilevel"/>
    <w:tmpl w:val="49D292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BC37315"/>
    <w:multiLevelType w:val="multilevel"/>
    <w:tmpl w:val="91561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8A79F4"/>
    <w:multiLevelType w:val="hybridMultilevel"/>
    <w:tmpl w:val="8E6AF2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076723"/>
    <w:multiLevelType w:val="hybridMultilevel"/>
    <w:tmpl w:val="E8F6AB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3404482"/>
    <w:multiLevelType w:val="hybridMultilevel"/>
    <w:tmpl w:val="ECB2E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6A4538"/>
    <w:multiLevelType w:val="hybridMultilevel"/>
    <w:tmpl w:val="7756B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AA4F2C"/>
    <w:multiLevelType w:val="hybridMultilevel"/>
    <w:tmpl w:val="FF90D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DE7C02"/>
    <w:multiLevelType w:val="multilevel"/>
    <w:tmpl w:val="66764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A97072"/>
    <w:multiLevelType w:val="multilevel"/>
    <w:tmpl w:val="3560F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730C21"/>
    <w:multiLevelType w:val="hybridMultilevel"/>
    <w:tmpl w:val="121AB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5A6F39"/>
    <w:multiLevelType w:val="hybridMultilevel"/>
    <w:tmpl w:val="72CE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4E30E6"/>
    <w:multiLevelType w:val="hybridMultilevel"/>
    <w:tmpl w:val="5A3ACE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9593ADF"/>
    <w:multiLevelType w:val="hybridMultilevel"/>
    <w:tmpl w:val="B922FF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586387"/>
    <w:multiLevelType w:val="hybridMultilevel"/>
    <w:tmpl w:val="0A84A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7C0FF9"/>
    <w:multiLevelType w:val="hybridMultilevel"/>
    <w:tmpl w:val="F46A1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0B15BF"/>
    <w:multiLevelType w:val="hybridMultilevel"/>
    <w:tmpl w:val="C994B7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4772DB9"/>
    <w:multiLevelType w:val="hybridMultilevel"/>
    <w:tmpl w:val="9BEAEC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53C3479"/>
    <w:multiLevelType w:val="hybridMultilevel"/>
    <w:tmpl w:val="99D4E850"/>
    <w:lvl w:ilvl="0" w:tplc="04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5474841"/>
    <w:multiLevelType w:val="hybridMultilevel"/>
    <w:tmpl w:val="4CB0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036EAA"/>
    <w:multiLevelType w:val="hybridMultilevel"/>
    <w:tmpl w:val="82C09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092DFC"/>
    <w:multiLevelType w:val="hybridMultilevel"/>
    <w:tmpl w:val="C448913A"/>
    <w:lvl w:ilvl="0" w:tplc="6F2427C2">
      <w:numFmt w:val="bullet"/>
      <w:lvlText w:val="-"/>
      <w:lvlJc w:val="left"/>
      <w:pPr>
        <w:ind w:left="400" w:hanging="360"/>
      </w:pPr>
      <w:rPr>
        <w:rFonts w:ascii="Calibri" w:eastAsiaTheme="minorHAnsi" w:hAnsi="Calibri" w:cs="Calibri"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25" w15:restartNumberingAfterBreak="0">
    <w:nsid w:val="6B97591E"/>
    <w:multiLevelType w:val="hybridMultilevel"/>
    <w:tmpl w:val="FD14789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6D676478"/>
    <w:multiLevelType w:val="hybridMultilevel"/>
    <w:tmpl w:val="445AAD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E226464"/>
    <w:multiLevelType w:val="hybridMultilevel"/>
    <w:tmpl w:val="BD0AE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BC0B34"/>
    <w:multiLevelType w:val="multilevel"/>
    <w:tmpl w:val="ED6C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176E40"/>
    <w:multiLevelType w:val="hybridMultilevel"/>
    <w:tmpl w:val="B81A71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69463B2"/>
    <w:multiLevelType w:val="hybridMultilevel"/>
    <w:tmpl w:val="F5A20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BB4192"/>
    <w:multiLevelType w:val="hybridMultilevel"/>
    <w:tmpl w:val="8EA249F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77EE2F52"/>
    <w:multiLevelType w:val="hybridMultilevel"/>
    <w:tmpl w:val="44D89C9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78C907CA"/>
    <w:multiLevelType w:val="multilevel"/>
    <w:tmpl w:val="DE3C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B425C62"/>
    <w:multiLevelType w:val="hybridMultilevel"/>
    <w:tmpl w:val="4420FD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6968E6"/>
    <w:multiLevelType w:val="hybridMultilevel"/>
    <w:tmpl w:val="24FAE59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15:restartNumberingAfterBreak="0">
    <w:nsid w:val="7FBE7B30"/>
    <w:multiLevelType w:val="hybridMultilevel"/>
    <w:tmpl w:val="33B4E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7432854">
    <w:abstractNumId w:val="20"/>
  </w:num>
  <w:num w:numId="2" w16cid:durableId="1212383187">
    <w:abstractNumId w:val="3"/>
  </w:num>
  <w:num w:numId="3" w16cid:durableId="744033397">
    <w:abstractNumId w:val="4"/>
  </w:num>
  <w:num w:numId="4" w16cid:durableId="1907764930">
    <w:abstractNumId w:val="13"/>
  </w:num>
  <w:num w:numId="5" w16cid:durableId="195048056">
    <w:abstractNumId w:val="19"/>
  </w:num>
  <w:num w:numId="6" w16cid:durableId="528302660">
    <w:abstractNumId w:val="34"/>
  </w:num>
  <w:num w:numId="7" w16cid:durableId="875772022">
    <w:abstractNumId w:val="18"/>
  </w:num>
  <w:num w:numId="8" w16cid:durableId="186337204">
    <w:abstractNumId w:val="7"/>
  </w:num>
  <w:num w:numId="9" w16cid:durableId="369185403">
    <w:abstractNumId w:val="9"/>
  </w:num>
  <w:num w:numId="10" w16cid:durableId="2017926674">
    <w:abstractNumId w:val="27"/>
  </w:num>
  <w:num w:numId="11" w16cid:durableId="975525549">
    <w:abstractNumId w:val="26"/>
  </w:num>
  <w:num w:numId="12" w16cid:durableId="1159422650">
    <w:abstractNumId w:val="15"/>
  </w:num>
  <w:num w:numId="13" w16cid:durableId="1244222270">
    <w:abstractNumId w:val="1"/>
  </w:num>
  <w:num w:numId="14" w16cid:durableId="561675074">
    <w:abstractNumId w:val="31"/>
  </w:num>
  <w:num w:numId="15" w16cid:durableId="1457065614">
    <w:abstractNumId w:val="2"/>
  </w:num>
  <w:num w:numId="16" w16cid:durableId="588391098">
    <w:abstractNumId w:val="32"/>
  </w:num>
  <w:num w:numId="17" w16cid:durableId="1160122982">
    <w:abstractNumId w:val="35"/>
  </w:num>
  <w:num w:numId="18" w16cid:durableId="1669552238">
    <w:abstractNumId w:val="16"/>
  </w:num>
  <w:num w:numId="19" w16cid:durableId="488450923">
    <w:abstractNumId w:val="23"/>
  </w:num>
  <w:num w:numId="20" w16cid:durableId="766735449">
    <w:abstractNumId w:val="5"/>
  </w:num>
  <w:num w:numId="21" w16cid:durableId="1932929385">
    <w:abstractNumId w:val="33"/>
  </w:num>
  <w:num w:numId="22" w16cid:durableId="271936162">
    <w:abstractNumId w:val="28"/>
  </w:num>
  <w:num w:numId="23" w16cid:durableId="1614245183">
    <w:abstractNumId w:val="12"/>
  </w:num>
  <w:num w:numId="24" w16cid:durableId="52313022">
    <w:abstractNumId w:val="14"/>
  </w:num>
  <w:num w:numId="25" w16cid:durableId="1322855168">
    <w:abstractNumId w:val="22"/>
  </w:num>
  <w:num w:numId="26" w16cid:durableId="1232278445">
    <w:abstractNumId w:val="30"/>
  </w:num>
  <w:num w:numId="27" w16cid:durableId="1172843347">
    <w:abstractNumId w:val="17"/>
  </w:num>
  <w:num w:numId="28" w16cid:durableId="1745948632">
    <w:abstractNumId w:val="29"/>
  </w:num>
  <w:num w:numId="29" w16cid:durableId="109513278">
    <w:abstractNumId w:val="10"/>
  </w:num>
  <w:num w:numId="30" w16cid:durableId="1000042613">
    <w:abstractNumId w:val="6"/>
  </w:num>
  <w:num w:numId="31" w16cid:durableId="1963420795">
    <w:abstractNumId w:val="0"/>
  </w:num>
  <w:num w:numId="32" w16cid:durableId="496305934">
    <w:abstractNumId w:val="21"/>
  </w:num>
  <w:num w:numId="33" w16cid:durableId="295533000">
    <w:abstractNumId w:val="24"/>
  </w:num>
  <w:num w:numId="34" w16cid:durableId="652222248">
    <w:abstractNumId w:val="25"/>
  </w:num>
  <w:num w:numId="35" w16cid:durableId="507717008">
    <w:abstractNumId w:val="11"/>
  </w:num>
  <w:num w:numId="36" w16cid:durableId="870338285">
    <w:abstractNumId w:val="8"/>
  </w:num>
  <w:num w:numId="37" w16cid:durableId="18463877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1D3"/>
    <w:rsid w:val="00002099"/>
    <w:rsid w:val="000026AD"/>
    <w:rsid w:val="00002C7F"/>
    <w:rsid w:val="000039D7"/>
    <w:rsid w:val="000078D3"/>
    <w:rsid w:val="0001681B"/>
    <w:rsid w:val="00016E8F"/>
    <w:rsid w:val="000176FE"/>
    <w:rsid w:val="00020BE0"/>
    <w:rsid w:val="00020FE2"/>
    <w:rsid w:val="00023017"/>
    <w:rsid w:val="000241A9"/>
    <w:rsid w:val="00025F5E"/>
    <w:rsid w:val="00026CDF"/>
    <w:rsid w:val="000323AE"/>
    <w:rsid w:val="0003422B"/>
    <w:rsid w:val="00034644"/>
    <w:rsid w:val="00042C0A"/>
    <w:rsid w:val="000437D4"/>
    <w:rsid w:val="0004467F"/>
    <w:rsid w:val="0005068F"/>
    <w:rsid w:val="00050FC3"/>
    <w:rsid w:val="000513B5"/>
    <w:rsid w:val="000520D0"/>
    <w:rsid w:val="00054C91"/>
    <w:rsid w:val="00060BA3"/>
    <w:rsid w:val="00061405"/>
    <w:rsid w:val="00065A31"/>
    <w:rsid w:val="00071058"/>
    <w:rsid w:val="00075541"/>
    <w:rsid w:val="00077FB8"/>
    <w:rsid w:val="00081206"/>
    <w:rsid w:val="00081868"/>
    <w:rsid w:val="00082CD6"/>
    <w:rsid w:val="00082F59"/>
    <w:rsid w:val="00083884"/>
    <w:rsid w:val="00083F06"/>
    <w:rsid w:val="000846E0"/>
    <w:rsid w:val="00085779"/>
    <w:rsid w:val="00092B46"/>
    <w:rsid w:val="000942B6"/>
    <w:rsid w:val="00094B57"/>
    <w:rsid w:val="000A0EF5"/>
    <w:rsid w:val="000A1747"/>
    <w:rsid w:val="000A3D0E"/>
    <w:rsid w:val="000A5434"/>
    <w:rsid w:val="000A5645"/>
    <w:rsid w:val="000A5A11"/>
    <w:rsid w:val="000A6DA5"/>
    <w:rsid w:val="000B38AE"/>
    <w:rsid w:val="000B6A33"/>
    <w:rsid w:val="000B787F"/>
    <w:rsid w:val="000C10EF"/>
    <w:rsid w:val="000C45CE"/>
    <w:rsid w:val="000C7FB9"/>
    <w:rsid w:val="000D15D3"/>
    <w:rsid w:val="000D3FC4"/>
    <w:rsid w:val="000D5EC7"/>
    <w:rsid w:val="000D70FF"/>
    <w:rsid w:val="000D7EB7"/>
    <w:rsid w:val="000E039F"/>
    <w:rsid w:val="000E3D07"/>
    <w:rsid w:val="000E415F"/>
    <w:rsid w:val="000E6C9F"/>
    <w:rsid w:val="000E7DE3"/>
    <w:rsid w:val="000F5324"/>
    <w:rsid w:val="000F53E0"/>
    <w:rsid w:val="000F54FB"/>
    <w:rsid w:val="0010278E"/>
    <w:rsid w:val="001034DC"/>
    <w:rsid w:val="00105D48"/>
    <w:rsid w:val="00105EC3"/>
    <w:rsid w:val="00107508"/>
    <w:rsid w:val="0011223E"/>
    <w:rsid w:val="0011381E"/>
    <w:rsid w:val="00113E8A"/>
    <w:rsid w:val="00117073"/>
    <w:rsid w:val="00122F8A"/>
    <w:rsid w:val="00130930"/>
    <w:rsid w:val="00132E6A"/>
    <w:rsid w:val="00135904"/>
    <w:rsid w:val="0013683E"/>
    <w:rsid w:val="00136F05"/>
    <w:rsid w:val="00140085"/>
    <w:rsid w:val="001407C4"/>
    <w:rsid w:val="0014239F"/>
    <w:rsid w:val="0014542D"/>
    <w:rsid w:val="0014761A"/>
    <w:rsid w:val="00151DC5"/>
    <w:rsid w:val="00152771"/>
    <w:rsid w:val="00154E24"/>
    <w:rsid w:val="00155F53"/>
    <w:rsid w:val="00163B87"/>
    <w:rsid w:val="00164F32"/>
    <w:rsid w:val="00174EB0"/>
    <w:rsid w:val="00177E57"/>
    <w:rsid w:val="00177F03"/>
    <w:rsid w:val="00181E9E"/>
    <w:rsid w:val="0018483C"/>
    <w:rsid w:val="00192DCF"/>
    <w:rsid w:val="0019415B"/>
    <w:rsid w:val="001A0064"/>
    <w:rsid w:val="001A065F"/>
    <w:rsid w:val="001A1CD5"/>
    <w:rsid w:val="001B0DEE"/>
    <w:rsid w:val="001B31D3"/>
    <w:rsid w:val="001C0902"/>
    <w:rsid w:val="001C0E3A"/>
    <w:rsid w:val="001C1AA7"/>
    <w:rsid w:val="001C2518"/>
    <w:rsid w:val="001C2C41"/>
    <w:rsid w:val="001C3881"/>
    <w:rsid w:val="001C476B"/>
    <w:rsid w:val="001C5C35"/>
    <w:rsid w:val="001C6092"/>
    <w:rsid w:val="001C6495"/>
    <w:rsid w:val="001C78CC"/>
    <w:rsid w:val="001D19F7"/>
    <w:rsid w:val="001D2E39"/>
    <w:rsid w:val="001D3419"/>
    <w:rsid w:val="001D3B31"/>
    <w:rsid w:val="001D4C84"/>
    <w:rsid w:val="001D606E"/>
    <w:rsid w:val="001D7EED"/>
    <w:rsid w:val="001E5889"/>
    <w:rsid w:val="001E5ABA"/>
    <w:rsid w:val="001E73CA"/>
    <w:rsid w:val="001F3BC2"/>
    <w:rsid w:val="001F4B63"/>
    <w:rsid w:val="001F702E"/>
    <w:rsid w:val="002037EC"/>
    <w:rsid w:val="00207CC2"/>
    <w:rsid w:val="00210191"/>
    <w:rsid w:val="0021069D"/>
    <w:rsid w:val="00210BC0"/>
    <w:rsid w:val="00212DEB"/>
    <w:rsid w:val="00213342"/>
    <w:rsid w:val="00220EE7"/>
    <w:rsid w:val="00225DCA"/>
    <w:rsid w:val="002266C7"/>
    <w:rsid w:val="00227DC7"/>
    <w:rsid w:val="0023090C"/>
    <w:rsid w:val="002314C8"/>
    <w:rsid w:val="00231C71"/>
    <w:rsid w:val="00231FE6"/>
    <w:rsid w:val="00233B05"/>
    <w:rsid w:val="00233E5E"/>
    <w:rsid w:val="002363E1"/>
    <w:rsid w:val="00237FFC"/>
    <w:rsid w:val="00240913"/>
    <w:rsid w:val="00246B74"/>
    <w:rsid w:val="00247A8A"/>
    <w:rsid w:val="00251BB2"/>
    <w:rsid w:val="002526E3"/>
    <w:rsid w:val="00253E0D"/>
    <w:rsid w:val="00255597"/>
    <w:rsid w:val="00256746"/>
    <w:rsid w:val="00256FC9"/>
    <w:rsid w:val="00262740"/>
    <w:rsid w:val="0026672E"/>
    <w:rsid w:val="00270052"/>
    <w:rsid w:val="002767CF"/>
    <w:rsid w:val="00276CE8"/>
    <w:rsid w:val="002856AF"/>
    <w:rsid w:val="00291774"/>
    <w:rsid w:val="00291EF1"/>
    <w:rsid w:val="0029332D"/>
    <w:rsid w:val="00297028"/>
    <w:rsid w:val="002A2903"/>
    <w:rsid w:val="002A4039"/>
    <w:rsid w:val="002A74F4"/>
    <w:rsid w:val="002B2C07"/>
    <w:rsid w:val="002B4D7B"/>
    <w:rsid w:val="002B6C76"/>
    <w:rsid w:val="002C016A"/>
    <w:rsid w:val="002C1125"/>
    <w:rsid w:val="002C1229"/>
    <w:rsid w:val="002C2909"/>
    <w:rsid w:val="002C322A"/>
    <w:rsid w:val="002C3C7C"/>
    <w:rsid w:val="002C4D11"/>
    <w:rsid w:val="002C624D"/>
    <w:rsid w:val="002D08DE"/>
    <w:rsid w:val="002D300C"/>
    <w:rsid w:val="002D40FE"/>
    <w:rsid w:val="002D5190"/>
    <w:rsid w:val="002D73A2"/>
    <w:rsid w:val="002E1050"/>
    <w:rsid w:val="002E2DFE"/>
    <w:rsid w:val="002E3A74"/>
    <w:rsid w:val="002E425F"/>
    <w:rsid w:val="002E5E16"/>
    <w:rsid w:val="002E6B28"/>
    <w:rsid w:val="002F0DA5"/>
    <w:rsid w:val="002F4DD8"/>
    <w:rsid w:val="002F564B"/>
    <w:rsid w:val="002F6BE2"/>
    <w:rsid w:val="00301439"/>
    <w:rsid w:val="003017AC"/>
    <w:rsid w:val="00301C0D"/>
    <w:rsid w:val="003039F3"/>
    <w:rsid w:val="0030410A"/>
    <w:rsid w:val="0030421F"/>
    <w:rsid w:val="00305955"/>
    <w:rsid w:val="00305F77"/>
    <w:rsid w:val="00310106"/>
    <w:rsid w:val="00310136"/>
    <w:rsid w:val="003113FF"/>
    <w:rsid w:val="003120EF"/>
    <w:rsid w:val="00312B58"/>
    <w:rsid w:val="003162A4"/>
    <w:rsid w:val="00323ACE"/>
    <w:rsid w:val="00324AFE"/>
    <w:rsid w:val="00326053"/>
    <w:rsid w:val="003305A7"/>
    <w:rsid w:val="0033095C"/>
    <w:rsid w:val="00330C6A"/>
    <w:rsid w:val="00334FE7"/>
    <w:rsid w:val="00341536"/>
    <w:rsid w:val="00341C01"/>
    <w:rsid w:val="00342375"/>
    <w:rsid w:val="003467B9"/>
    <w:rsid w:val="0034681B"/>
    <w:rsid w:val="00352ACC"/>
    <w:rsid w:val="00355D93"/>
    <w:rsid w:val="0035726C"/>
    <w:rsid w:val="00357869"/>
    <w:rsid w:val="00357EAE"/>
    <w:rsid w:val="00360AEB"/>
    <w:rsid w:val="0036143F"/>
    <w:rsid w:val="00365E6F"/>
    <w:rsid w:val="00367C8C"/>
    <w:rsid w:val="003705E5"/>
    <w:rsid w:val="00372455"/>
    <w:rsid w:val="0037301D"/>
    <w:rsid w:val="003743EB"/>
    <w:rsid w:val="00374C31"/>
    <w:rsid w:val="003756D5"/>
    <w:rsid w:val="00377A52"/>
    <w:rsid w:val="00377F53"/>
    <w:rsid w:val="00381EF4"/>
    <w:rsid w:val="00383073"/>
    <w:rsid w:val="00383C98"/>
    <w:rsid w:val="0038793B"/>
    <w:rsid w:val="00390062"/>
    <w:rsid w:val="00395C54"/>
    <w:rsid w:val="0039711E"/>
    <w:rsid w:val="003A1AE9"/>
    <w:rsid w:val="003A2510"/>
    <w:rsid w:val="003A2627"/>
    <w:rsid w:val="003A2EA6"/>
    <w:rsid w:val="003A3556"/>
    <w:rsid w:val="003A3BC4"/>
    <w:rsid w:val="003B12AA"/>
    <w:rsid w:val="003B2932"/>
    <w:rsid w:val="003B6CA7"/>
    <w:rsid w:val="003C2911"/>
    <w:rsid w:val="003C2A94"/>
    <w:rsid w:val="003C4580"/>
    <w:rsid w:val="003C70AA"/>
    <w:rsid w:val="003C7BF8"/>
    <w:rsid w:val="003D2B2D"/>
    <w:rsid w:val="003D348D"/>
    <w:rsid w:val="003D49EF"/>
    <w:rsid w:val="003D530E"/>
    <w:rsid w:val="003E4479"/>
    <w:rsid w:val="003E44E6"/>
    <w:rsid w:val="003F1E8C"/>
    <w:rsid w:val="003F26E6"/>
    <w:rsid w:val="003F3870"/>
    <w:rsid w:val="003F5622"/>
    <w:rsid w:val="003F59A6"/>
    <w:rsid w:val="003F63BE"/>
    <w:rsid w:val="003F7404"/>
    <w:rsid w:val="004002D6"/>
    <w:rsid w:val="0040284F"/>
    <w:rsid w:val="00402CCF"/>
    <w:rsid w:val="00403695"/>
    <w:rsid w:val="00403D06"/>
    <w:rsid w:val="004041C9"/>
    <w:rsid w:val="00405B38"/>
    <w:rsid w:val="00407680"/>
    <w:rsid w:val="00410350"/>
    <w:rsid w:val="0041560C"/>
    <w:rsid w:val="00415E20"/>
    <w:rsid w:val="0041692C"/>
    <w:rsid w:val="00417A80"/>
    <w:rsid w:val="004217DD"/>
    <w:rsid w:val="00422131"/>
    <w:rsid w:val="004249B0"/>
    <w:rsid w:val="00426878"/>
    <w:rsid w:val="0042771C"/>
    <w:rsid w:val="00427FE5"/>
    <w:rsid w:val="00432BEC"/>
    <w:rsid w:val="0043437F"/>
    <w:rsid w:val="0043603F"/>
    <w:rsid w:val="00436C58"/>
    <w:rsid w:val="00437F3D"/>
    <w:rsid w:val="00441694"/>
    <w:rsid w:val="0044222D"/>
    <w:rsid w:val="004422EC"/>
    <w:rsid w:val="00442DCE"/>
    <w:rsid w:val="00443A09"/>
    <w:rsid w:val="00443DDA"/>
    <w:rsid w:val="00444846"/>
    <w:rsid w:val="004457FB"/>
    <w:rsid w:val="004468B1"/>
    <w:rsid w:val="00450F29"/>
    <w:rsid w:val="0045148B"/>
    <w:rsid w:val="00452586"/>
    <w:rsid w:val="0045373C"/>
    <w:rsid w:val="00457E53"/>
    <w:rsid w:val="00460124"/>
    <w:rsid w:val="00463405"/>
    <w:rsid w:val="00465206"/>
    <w:rsid w:val="004656D9"/>
    <w:rsid w:val="004660F0"/>
    <w:rsid w:val="00466474"/>
    <w:rsid w:val="00467AA4"/>
    <w:rsid w:val="00467FC5"/>
    <w:rsid w:val="004718DD"/>
    <w:rsid w:val="00472136"/>
    <w:rsid w:val="00473A40"/>
    <w:rsid w:val="00475EC5"/>
    <w:rsid w:val="004778B2"/>
    <w:rsid w:val="00480022"/>
    <w:rsid w:val="00480E2D"/>
    <w:rsid w:val="00481DEE"/>
    <w:rsid w:val="0048212C"/>
    <w:rsid w:val="004822E6"/>
    <w:rsid w:val="004825CF"/>
    <w:rsid w:val="00484854"/>
    <w:rsid w:val="004900DE"/>
    <w:rsid w:val="00495622"/>
    <w:rsid w:val="004A0313"/>
    <w:rsid w:val="004A0672"/>
    <w:rsid w:val="004A1A6D"/>
    <w:rsid w:val="004A4A22"/>
    <w:rsid w:val="004A4E0E"/>
    <w:rsid w:val="004A6606"/>
    <w:rsid w:val="004B2183"/>
    <w:rsid w:val="004B31ED"/>
    <w:rsid w:val="004B686D"/>
    <w:rsid w:val="004B7F22"/>
    <w:rsid w:val="004C0886"/>
    <w:rsid w:val="004C20E9"/>
    <w:rsid w:val="004C328C"/>
    <w:rsid w:val="004C5966"/>
    <w:rsid w:val="004D1395"/>
    <w:rsid w:val="004D245C"/>
    <w:rsid w:val="004D3E86"/>
    <w:rsid w:val="004D49B0"/>
    <w:rsid w:val="004D5004"/>
    <w:rsid w:val="004D6608"/>
    <w:rsid w:val="004E257D"/>
    <w:rsid w:val="004E2B80"/>
    <w:rsid w:val="004F3B83"/>
    <w:rsid w:val="004F5D7C"/>
    <w:rsid w:val="0050017B"/>
    <w:rsid w:val="0050033A"/>
    <w:rsid w:val="005005EB"/>
    <w:rsid w:val="00501830"/>
    <w:rsid w:val="00502483"/>
    <w:rsid w:val="005040C2"/>
    <w:rsid w:val="00512DC9"/>
    <w:rsid w:val="0051790F"/>
    <w:rsid w:val="00520880"/>
    <w:rsid w:val="005214CC"/>
    <w:rsid w:val="00524AE9"/>
    <w:rsid w:val="0052745B"/>
    <w:rsid w:val="0053102A"/>
    <w:rsid w:val="00534A35"/>
    <w:rsid w:val="00535DE6"/>
    <w:rsid w:val="0053679C"/>
    <w:rsid w:val="00540924"/>
    <w:rsid w:val="0054758A"/>
    <w:rsid w:val="00547C4D"/>
    <w:rsid w:val="00552284"/>
    <w:rsid w:val="00555BB5"/>
    <w:rsid w:val="00555DCB"/>
    <w:rsid w:val="00557BF8"/>
    <w:rsid w:val="00560D7C"/>
    <w:rsid w:val="00560DD2"/>
    <w:rsid w:val="00561728"/>
    <w:rsid w:val="00562858"/>
    <w:rsid w:val="00564820"/>
    <w:rsid w:val="005649FE"/>
    <w:rsid w:val="00564A47"/>
    <w:rsid w:val="00564EFF"/>
    <w:rsid w:val="00566FC0"/>
    <w:rsid w:val="00570BF2"/>
    <w:rsid w:val="00572DF4"/>
    <w:rsid w:val="00574B4A"/>
    <w:rsid w:val="00575998"/>
    <w:rsid w:val="00585AD0"/>
    <w:rsid w:val="00590051"/>
    <w:rsid w:val="005962CF"/>
    <w:rsid w:val="005A11CC"/>
    <w:rsid w:val="005A450C"/>
    <w:rsid w:val="005A4A11"/>
    <w:rsid w:val="005A5496"/>
    <w:rsid w:val="005B0DB9"/>
    <w:rsid w:val="005B0F9F"/>
    <w:rsid w:val="005B1683"/>
    <w:rsid w:val="005B1CEF"/>
    <w:rsid w:val="005B2787"/>
    <w:rsid w:val="005B3346"/>
    <w:rsid w:val="005B41E7"/>
    <w:rsid w:val="005B48C2"/>
    <w:rsid w:val="005B5342"/>
    <w:rsid w:val="005B7B63"/>
    <w:rsid w:val="005C061C"/>
    <w:rsid w:val="005C09E7"/>
    <w:rsid w:val="005C2CBF"/>
    <w:rsid w:val="005C4D9E"/>
    <w:rsid w:val="005C6AC2"/>
    <w:rsid w:val="005C7B5A"/>
    <w:rsid w:val="005D0CB9"/>
    <w:rsid w:val="005D1D1C"/>
    <w:rsid w:val="005D2E7E"/>
    <w:rsid w:val="005D48FA"/>
    <w:rsid w:val="005D5683"/>
    <w:rsid w:val="005E1FF8"/>
    <w:rsid w:val="005E2130"/>
    <w:rsid w:val="005E2B4F"/>
    <w:rsid w:val="005E4DED"/>
    <w:rsid w:val="005E4FB6"/>
    <w:rsid w:val="005F0D63"/>
    <w:rsid w:val="005F41BD"/>
    <w:rsid w:val="005F4EB4"/>
    <w:rsid w:val="00600267"/>
    <w:rsid w:val="00603232"/>
    <w:rsid w:val="00603279"/>
    <w:rsid w:val="00603D98"/>
    <w:rsid w:val="006047A4"/>
    <w:rsid w:val="00604A55"/>
    <w:rsid w:val="00605321"/>
    <w:rsid w:val="0060568E"/>
    <w:rsid w:val="00612AB2"/>
    <w:rsid w:val="00616752"/>
    <w:rsid w:val="00620455"/>
    <w:rsid w:val="0062309A"/>
    <w:rsid w:val="006312C2"/>
    <w:rsid w:val="00631FCA"/>
    <w:rsid w:val="00632F48"/>
    <w:rsid w:val="00633AF1"/>
    <w:rsid w:val="00636BAF"/>
    <w:rsid w:val="00637517"/>
    <w:rsid w:val="00640FA7"/>
    <w:rsid w:val="00641D3B"/>
    <w:rsid w:val="00642358"/>
    <w:rsid w:val="00642C15"/>
    <w:rsid w:val="0064507A"/>
    <w:rsid w:val="00655A06"/>
    <w:rsid w:val="0065620C"/>
    <w:rsid w:val="00661C66"/>
    <w:rsid w:val="00665B51"/>
    <w:rsid w:val="00665D0E"/>
    <w:rsid w:val="006674FA"/>
    <w:rsid w:val="00667837"/>
    <w:rsid w:val="00671A88"/>
    <w:rsid w:val="00672DE2"/>
    <w:rsid w:val="0067362E"/>
    <w:rsid w:val="00676D18"/>
    <w:rsid w:val="00681548"/>
    <w:rsid w:val="00685B30"/>
    <w:rsid w:val="006863E1"/>
    <w:rsid w:val="00686750"/>
    <w:rsid w:val="006867F3"/>
    <w:rsid w:val="006874AE"/>
    <w:rsid w:val="006901DF"/>
    <w:rsid w:val="00690D7F"/>
    <w:rsid w:val="00692F06"/>
    <w:rsid w:val="00693076"/>
    <w:rsid w:val="00694247"/>
    <w:rsid w:val="00694DBF"/>
    <w:rsid w:val="00696E38"/>
    <w:rsid w:val="00697D88"/>
    <w:rsid w:val="006A2C4F"/>
    <w:rsid w:val="006A576B"/>
    <w:rsid w:val="006A6378"/>
    <w:rsid w:val="006B11D3"/>
    <w:rsid w:val="006B244A"/>
    <w:rsid w:val="006B27C2"/>
    <w:rsid w:val="006B5F55"/>
    <w:rsid w:val="006B6711"/>
    <w:rsid w:val="006C203B"/>
    <w:rsid w:val="006C21FB"/>
    <w:rsid w:val="006C4C90"/>
    <w:rsid w:val="006C4E6E"/>
    <w:rsid w:val="006C56AF"/>
    <w:rsid w:val="006C5C4F"/>
    <w:rsid w:val="006C7EDA"/>
    <w:rsid w:val="006D1E4F"/>
    <w:rsid w:val="006D3D7D"/>
    <w:rsid w:val="006D41FE"/>
    <w:rsid w:val="006D438C"/>
    <w:rsid w:val="006D5626"/>
    <w:rsid w:val="006D739F"/>
    <w:rsid w:val="006E3AF0"/>
    <w:rsid w:val="006E668A"/>
    <w:rsid w:val="006F0968"/>
    <w:rsid w:val="006F139D"/>
    <w:rsid w:val="006F3BF1"/>
    <w:rsid w:val="006F57EC"/>
    <w:rsid w:val="006F5F4E"/>
    <w:rsid w:val="00701BC2"/>
    <w:rsid w:val="00707443"/>
    <w:rsid w:val="00716B2B"/>
    <w:rsid w:val="00716E97"/>
    <w:rsid w:val="007201DB"/>
    <w:rsid w:val="0072344B"/>
    <w:rsid w:val="007247E4"/>
    <w:rsid w:val="0072509B"/>
    <w:rsid w:val="007250DD"/>
    <w:rsid w:val="00725145"/>
    <w:rsid w:val="0072608F"/>
    <w:rsid w:val="00726FDB"/>
    <w:rsid w:val="00730D0C"/>
    <w:rsid w:val="00734DAB"/>
    <w:rsid w:val="007368C7"/>
    <w:rsid w:val="0073767C"/>
    <w:rsid w:val="00740E46"/>
    <w:rsid w:val="0074111A"/>
    <w:rsid w:val="007412C1"/>
    <w:rsid w:val="00741EFD"/>
    <w:rsid w:val="00742A63"/>
    <w:rsid w:val="00744C9F"/>
    <w:rsid w:val="00744DAE"/>
    <w:rsid w:val="00745490"/>
    <w:rsid w:val="0074576F"/>
    <w:rsid w:val="007466E1"/>
    <w:rsid w:val="007476D7"/>
    <w:rsid w:val="00750A41"/>
    <w:rsid w:val="00752970"/>
    <w:rsid w:val="00752B0C"/>
    <w:rsid w:val="007532C7"/>
    <w:rsid w:val="007546D6"/>
    <w:rsid w:val="00755249"/>
    <w:rsid w:val="007558CD"/>
    <w:rsid w:val="00757BCE"/>
    <w:rsid w:val="00757F52"/>
    <w:rsid w:val="00760BFF"/>
    <w:rsid w:val="0076259D"/>
    <w:rsid w:val="00762754"/>
    <w:rsid w:val="00764372"/>
    <w:rsid w:val="00772B28"/>
    <w:rsid w:val="00773ECB"/>
    <w:rsid w:val="00776758"/>
    <w:rsid w:val="0078222B"/>
    <w:rsid w:val="00784918"/>
    <w:rsid w:val="00784EBF"/>
    <w:rsid w:val="00786544"/>
    <w:rsid w:val="00787A33"/>
    <w:rsid w:val="00791471"/>
    <w:rsid w:val="007936C2"/>
    <w:rsid w:val="00795459"/>
    <w:rsid w:val="007A02CC"/>
    <w:rsid w:val="007A47F9"/>
    <w:rsid w:val="007A7273"/>
    <w:rsid w:val="007B18CD"/>
    <w:rsid w:val="007B287C"/>
    <w:rsid w:val="007B2C55"/>
    <w:rsid w:val="007B36A9"/>
    <w:rsid w:val="007B4767"/>
    <w:rsid w:val="007B4A0C"/>
    <w:rsid w:val="007B4DB5"/>
    <w:rsid w:val="007B4DFE"/>
    <w:rsid w:val="007C099A"/>
    <w:rsid w:val="007C3B13"/>
    <w:rsid w:val="007C4337"/>
    <w:rsid w:val="007C683D"/>
    <w:rsid w:val="007D3969"/>
    <w:rsid w:val="007D41DE"/>
    <w:rsid w:val="007D6580"/>
    <w:rsid w:val="007D6B5B"/>
    <w:rsid w:val="007E1D0F"/>
    <w:rsid w:val="007F099B"/>
    <w:rsid w:val="007F1612"/>
    <w:rsid w:val="007F1DB5"/>
    <w:rsid w:val="007F5B18"/>
    <w:rsid w:val="007F5B69"/>
    <w:rsid w:val="007F7154"/>
    <w:rsid w:val="0080249A"/>
    <w:rsid w:val="008078B2"/>
    <w:rsid w:val="008132CF"/>
    <w:rsid w:val="008162C5"/>
    <w:rsid w:val="0081665C"/>
    <w:rsid w:val="008242C2"/>
    <w:rsid w:val="008266CB"/>
    <w:rsid w:val="00831B46"/>
    <w:rsid w:val="00832B57"/>
    <w:rsid w:val="00834EE5"/>
    <w:rsid w:val="008366BC"/>
    <w:rsid w:val="00836C4E"/>
    <w:rsid w:val="00836E7D"/>
    <w:rsid w:val="00841EED"/>
    <w:rsid w:val="008440F0"/>
    <w:rsid w:val="008448F3"/>
    <w:rsid w:val="00844D06"/>
    <w:rsid w:val="00846479"/>
    <w:rsid w:val="00852875"/>
    <w:rsid w:val="00852B05"/>
    <w:rsid w:val="0085412D"/>
    <w:rsid w:val="00860FC7"/>
    <w:rsid w:val="0086125E"/>
    <w:rsid w:val="0086195F"/>
    <w:rsid w:val="0086324A"/>
    <w:rsid w:val="00872B09"/>
    <w:rsid w:val="008736C5"/>
    <w:rsid w:val="0087581C"/>
    <w:rsid w:val="00877496"/>
    <w:rsid w:val="00877DDF"/>
    <w:rsid w:val="008828E2"/>
    <w:rsid w:val="00882EEF"/>
    <w:rsid w:val="00885A30"/>
    <w:rsid w:val="00892451"/>
    <w:rsid w:val="008943ED"/>
    <w:rsid w:val="0089538E"/>
    <w:rsid w:val="00896105"/>
    <w:rsid w:val="00897D27"/>
    <w:rsid w:val="008A0C7D"/>
    <w:rsid w:val="008A28CA"/>
    <w:rsid w:val="008A3297"/>
    <w:rsid w:val="008A7B80"/>
    <w:rsid w:val="008B124C"/>
    <w:rsid w:val="008B2911"/>
    <w:rsid w:val="008B6912"/>
    <w:rsid w:val="008C071A"/>
    <w:rsid w:val="008C0A33"/>
    <w:rsid w:val="008C3137"/>
    <w:rsid w:val="008C3BED"/>
    <w:rsid w:val="008C4C52"/>
    <w:rsid w:val="008C531C"/>
    <w:rsid w:val="008C698C"/>
    <w:rsid w:val="008D1B68"/>
    <w:rsid w:val="008D4218"/>
    <w:rsid w:val="008D4728"/>
    <w:rsid w:val="008D61FB"/>
    <w:rsid w:val="008D622E"/>
    <w:rsid w:val="008E3DF5"/>
    <w:rsid w:val="008E622D"/>
    <w:rsid w:val="008F01E8"/>
    <w:rsid w:val="008F503E"/>
    <w:rsid w:val="008F5736"/>
    <w:rsid w:val="009007E9"/>
    <w:rsid w:val="0090266E"/>
    <w:rsid w:val="00907196"/>
    <w:rsid w:val="00907CE2"/>
    <w:rsid w:val="00910A05"/>
    <w:rsid w:val="00910B63"/>
    <w:rsid w:val="00912145"/>
    <w:rsid w:val="00912775"/>
    <w:rsid w:val="00913558"/>
    <w:rsid w:val="00916309"/>
    <w:rsid w:val="00917C91"/>
    <w:rsid w:val="009201FA"/>
    <w:rsid w:val="00921EE0"/>
    <w:rsid w:val="0092317E"/>
    <w:rsid w:val="00923966"/>
    <w:rsid w:val="0092665E"/>
    <w:rsid w:val="00935114"/>
    <w:rsid w:val="0094410F"/>
    <w:rsid w:val="009469FA"/>
    <w:rsid w:val="009504E8"/>
    <w:rsid w:val="00950634"/>
    <w:rsid w:val="00952526"/>
    <w:rsid w:val="00956C34"/>
    <w:rsid w:val="00961B2E"/>
    <w:rsid w:val="00963DAF"/>
    <w:rsid w:val="00966BFB"/>
    <w:rsid w:val="009708F8"/>
    <w:rsid w:val="0097206B"/>
    <w:rsid w:val="009730CC"/>
    <w:rsid w:val="009746FF"/>
    <w:rsid w:val="0097632E"/>
    <w:rsid w:val="00977AF2"/>
    <w:rsid w:val="0098063C"/>
    <w:rsid w:val="0098080B"/>
    <w:rsid w:val="009816CC"/>
    <w:rsid w:val="00982310"/>
    <w:rsid w:val="009823EA"/>
    <w:rsid w:val="00982F3F"/>
    <w:rsid w:val="009830D6"/>
    <w:rsid w:val="00983AB7"/>
    <w:rsid w:val="00983E4B"/>
    <w:rsid w:val="00984F3E"/>
    <w:rsid w:val="00985086"/>
    <w:rsid w:val="009872C4"/>
    <w:rsid w:val="00990184"/>
    <w:rsid w:val="00991B9D"/>
    <w:rsid w:val="0099420F"/>
    <w:rsid w:val="00997F1A"/>
    <w:rsid w:val="009A261C"/>
    <w:rsid w:val="009A2DF4"/>
    <w:rsid w:val="009A3CD1"/>
    <w:rsid w:val="009A42DD"/>
    <w:rsid w:val="009A7E87"/>
    <w:rsid w:val="009B1BA2"/>
    <w:rsid w:val="009B3535"/>
    <w:rsid w:val="009C07B4"/>
    <w:rsid w:val="009C7430"/>
    <w:rsid w:val="009C7704"/>
    <w:rsid w:val="009C7F84"/>
    <w:rsid w:val="009D069F"/>
    <w:rsid w:val="009D0F73"/>
    <w:rsid w:val="009D1ED5"/>
    <w:rsid w:val="009E4DDD"/>
    <w:rsid w:val="009E6134"/>
    <w:rsid w:val="009E659D"/>
    <w:rsid w:val="009E677B"/>
    <w:rsid w:val="009F5700"/>
    <w:rsid w:val="00A0489B"/>
    <w:rsid w:val="00A05847"/>
    <w:rsid w:val="00A05A4E"/>
    <w:rsid w:val="00A06556"/>
    <w:rsid w:val="00A07656"/>
    <w:rsid w:val="00A10243"/>
    <w:rsid w:val="00A1097C"/>
    <w:rsid w:val="00A12F06"/>
    <w:rsid w:val="00A130E2"/>
    <w:rsid w:val="00A134B9"/>
    <w:rsid w:val="00A13AC1"/>
    <w:rsid w:val="00A13D8A"/>
    <w:rsid w:val="00A13EE2"/>
    <w:rsid w:val="00A24CE1"/>
    <w:rsid w:val="00A253E8"/>
    <w:rsid w:val="00A266A6"/>
    <w:rsid w:val="00A3128F"/>
    <w:rsid w:val="00A312F3"/>
    <w:rsid w:val="00A31344"/>
    <w:rsid w:val="00A31C9C"/>
    <w:rsid w:val="00A328B8"/>
    <w:rsid w:val="00A353EA"/>
    <w:rsid w:val="00A504B9"/>
    <w:rsid w:val="00A51678"/>
    <w:rsid w:val="00A52164"/>
    <w:rsid w:val="00A52CD2"/>
    <w:rsid w:val="00A53F26"/>
    <w:rsid w:val="00A54048"/>
    <w:rsid w:val="00A55D26"/>
    <w:rsid w:val="00A577C0"/>
    <w:rsid w:val="00A60640"/>
    <w:rsid w:val="00A60ECF"/>
    <w:rsid w:val="00A636C3"/>
    <w:rsid w:val="00A64322"/>
    <w:rsid w:val="00A6449A"/>
    <w:rsid w:val="00A6538A"/>
    <w:rsid w:val="00A65DCC"/>
    <w:rsid w:val="00A708F4"/>
    <w:rsid w:val="00A7096B"/>
    <w:rsid w:val="00A7365A"/>
    <w:rsid w:val="00A7473D"/>
    <w:rsid w:val="00A767E7"/>
    <w:rsid w:val="00A76FEA"/>
    <w:rsid w:val="00A80D2A"/>
    <w:rsid w:val="00A870F9"/>
    <w:rsid w:val="00A904C8"/>
    <w:rsid w:val="00A946FB"/>
    <w:rsid w:val="00A94EBA"/>
    <w:rsid w:val="00A9632E"/>
    <w:rsid w:val="00A96E9C"/>
    <w:rsid w:val="00AA0041"/>
    <w:rsid w:val="00AA1FF7"/>
    <w:rsid w:val="00AB012F"/>
    <w:rsid w:val="00AB05E2"/>
    <w:rsid w:val="00AB179F"/>
    <w:rsid w:val="00AB575D"/>
    <w:rsid w:val="00AC124E"/>
    <w:rsid w:val="00AC27A6"/>
    <w:rsid w:val="00AC5CFD"/>
    <w:rsid w:val="00AC6882"/>
    <w:rsid w:val="00AD06F8"/>
    <w:rsid w:val="00AD0E6F"/>
    <w:rsid w:val="00AD1214"/>
    <w:rsid w:val="00AD192A"/>
    <w:rsid w:val="00AD2872"/>
    <w:rsid w:val="00AD68B5"/>
    <w:rsid w:val="00AD7419"/>
    <w:rsid w:val="00AE043F"/>
    <w:rsid w:val="00AE17A0"/>
    <w:rsid w:val="00AE285B"/>
    <w:rsid w:val="00AE5D52"/>
    <w:rsid w:val="00AF06D8"/>
    <w:rsid w:val="00AF2D2D"/>
    <w:rsid w:val="00AF4E5D"/>
    <w:rsid w:val="00AF5143"/>
    <w:rsid w:val="00AF7664"/>
    <w:rsid w:val="00B00AE1"/>
    <w:rsid w:val="00B01BE1"/>
    <w:rsid w:val="00B01DD9"/>
    <w:rsid w:val="00B0419A"/>
    <w:rsid w:val="00B0742F"/>
    <w:rsid w:val="00B11A86"/>
    <w:rsid w:val="00B14666"/>
    <w:rsid w:val="00B16189"/>
    <w:rsid w:val="00B224A1"/>
    <w:rsid w:val="00B23956"/>
    <w:rsid w:val="00B249BD"/>
    <w:rsid w:val="00B24DAE"/>
    <w:rsid w:val="00B24F4D"/>
    <w:rsid w:val="00B25C12"/>
    <w:rsid w:val="00B331C8"/>
    <w:rsid w:val="00B344F3"/>
    <w:rsid w:val="00B358DD"/>
    <w:rsid w:val="00B35E0F"/>
    <w:rsid w:val="00B3726A"/>
    <w:rsid w:val="00B3736D"/>
    <w:rsid w:val="00B37C9A"/>
    <w:rsid w:val="00B43170"/>
    <w:rsid w:val="00B4405E"/>
    <w:rsid w:val="00B44624"/>
    <w:rsid w:val="00B47774"/>
    <w:rsid w:val="00B47FF2"/>
    <w:rsid w:val="00B51273"/>
    <w:rsid w:val="00B51B9F"/>
    <w:rsid w:val="00B520DC"/>
    <w:rsid w:val="00B52594"/>
    <w:rsid w:val="00B56918"/>
    <w:rsid w:val="00B572B7"/>
    <w:rsid w:val="00B630F2"/>
    <w:rsid w:val="00B64A4D"/>
    <w:rsid w:val="00B64F7C"/>
    <w:rsid w:val="00B65C43"/>
    <w:rsid w:val="00B72885"/>
    <w:rsid w:val="00B732B9"/>
    <w:rsid w:val="00B821AA"/>
    <w:rsid w:val="00B82A45"/>
    <w:rsid w:val="00B87925"/>
    <w:rsid w:val="00B87CA8"/>
    <w:rsid w:val="00B90593"/>
    <w:rsid w:val="00B91E6A"/>
    <w:rsid w:val="00B96C8E"/>
    <w:rsid w:val="00B97BEE"/>
    <w:rsid w:val="00BB1EBF"/>
    <w:rsid w:val="00BB6A43"/>
    <w:rsid w:val="00BB6CA8"/>
    <w:rsid w:val="00BB725C"/>
    <w:rsid w:val="00BB7BA4"/>
    <w:rsid w:val="00BC5BD4"/>
    <w:rsid w:val="00BC5D0B"/>
    <w:rsid w:val="00BD1BE5"/>
    <w:rsid w:val="00BD2487"/>
    <w:rsid w:val="00BD4263"/>
    <w:rsid w:val="00BD4267"/>
    <w:rsid w:val="00BD6D94"/>
    <w:rsid w:val="00BD6F75"/>
    <w:rsid w:val="00BE1321"/>
    <w:rsid w:val="00BE1AFB"/>
    <w:rsid w:val="00BE317C"/>
    <w:rsid w:val="00BE331C"/>
    <w:rsid w:val="00BE7657"/>
    <w:rsid w:val="00BF18A9"/>
    <w:rsid w:val="00BF76E6"/>
    <w:rsid w:val="00C0639F"/>
    <w:rsid w:val="00C10BAD"/>
    <w:rsid w:val="00C134E2"/>
    <w:rsid w:val="00C13CC1"/>
    <w:rsid w:val="00C17335"/>
    <w:rsid w:val="00C20CDD"/>
    <w:rsid w:val="00C22498"/>
    <w:rsid w:val="00C23EBA"/>
    <w:rsid w:val="00C24658"/>
    <w:rsid w:val="00C308FF"/>
    <w:rsid w:val="00C31DD2"/>
    <w:rsid w:val="00C31E1B"/>
    <w:rsid w:val="00C3341A"/>
    <w:rsid w:val="00C34FC4"/>
    <w:rsid w:val="00C358C6"/>
    <w:rsid w:val="00C42F8C"/>
    <w:rsid w:val="00C45ACC"/>
    <w:rsid w:val="00C50A5D"/>
    <w:rsid w:val="00C52C34"/>
    <w:rsid w:val="00C54BD1"/>
    <w:rsid w:val="00C6315B"/>
    <w:rsid w:val="00C6382B"/>
    <w:rsid w:val="00C64EDE"/>
    <w:rsid w:val="00C67379"/>
    <w:rsid w:val="00C70044"/>
    <w:rsid w:val="00C709A7"/>
    <w:rsid w:val="00C71A5B"/>
    <w:rsid w:val="00C73BC5"/>
    <w:rsid w:val="00C753BA"/>
    <w:rsid w:val="00C7700D"/>
    <w:rsid w:val="00C81309"/>
    <w:rsid w:val="00C82AE0"/>
    <w:rsid w:val="00C83B57"/>
    <w:rsid w:val="00C852C5"/>
    <w:rsid w:val="00C90AE1"/>
    <w:rsid w:val="00C93DEB"/>
    <w:rsid w:val="00C956B3"/>
    <w:rsid w:val="00C96010"/>
    <w:rsid w:val="00C9736C"/>
    <w:rsid w:val="00CA00DF"/>
    <w:rsid w:val="00CA563A"/>
    <w:rsid w:val="00CA6653"/>
    <w:rsid w:val="00CB3CF0"/>
    <w:rsid w:val="00CB53B7"/>
    <w:rsid w:val="00CC19FE"/>
    <w:rsid w:val="00CC2E15"/>
    <w:rsid w:val="00CC2EEA"/>
    <w:rsid w:val="00CD3728"/>
    <w:rsid w:val="00CD3B2B"/>
    <w:rsid w:val="00CD4F1C"/>
    <w:rsid w:val="00CD6884"/>
    <w:rsid w:val="00CE0404"/>
    <w:rsid w:val="00CE2E0A"/>
    <w:rsid w:val="00CE30BE"/>
    <w:rsid w:val="00CE464A"/>
    <w:rsid w:val="00CE617C"/>
    <w:rsid w:val="00CE75BE"/>
    <w:rsid w:val="00CF0520"/>
    <w:rsid w:val="00CF108E"/>
    <w:rsid w:val="00CF5B66"/>
    <w:rsid w:val="00CF6CFF"/>
    <w:rsid w:val="00D0058C"/>
    <w:rsid w:val="00D00D34"/>
    <w:rsid w:val="00D0138E"/>
    <w:rsid w:val="00D03C3B"/>
    <w:rsid w:val="00D07ACF"/>
    <w:rsid w:val="00D10656"/>
    <w:rsid w:val="00D13461"/>
    <w:rsid w:val="00D135B7"/>
    <w:rsid w:val="00D14B9D"/>
    <w:rsid w:val="00D2214E"/>
    <w:rsid w:val="00D241AE"/>
    <w:rsid w:val="00D24BE5"/>
    <w:rsid w:val="00D27E41"/>
    <w:rsid w:val="00D3191B"/>
    <w:rsid w:val="00D32095"/>
    <w:rsid w:val="00D33F76"/>
    <w:rsid w:val="00D40736"/>
    <w:rsid w:val="00D41ADC"/>
    <w:rsid w:val="00D4314F"/>
    <w:rsid w:val="00D44871"/>
    <w:rsid w:val="00D44E27"/>
    <w:rsid w:val="00D45AC0"/>
    <w:rsid w:val="00D53D99"/>
    <w:rsid w:val="00D565B8"/>
    <w:rsid w:val="00D606A8"/>
    <w:rsid w:val="00D6076D"/>
    <w:rsid w:val="00D62310"/>
    <w:rsid w:val="00D66B0A"/>
    <w:rsid w:val="00D67D5F"/>
    <w:rsid w:val="00D67EA5"/>
    <w:rsid w:val="00D71678"/>
    <w:rsid w:val="00D71E6F"/>
    <w:rsid w:val="00D72396"/>
    <w:rsid w:val="00D72E72"/>
    <w:rsid w:val="00D73957"/>
    <w:rsid w:val="00D74B7C"/>
    <w:rsid w:val="00D74FB6"/>
    <w:rsid w:val="00D80B69"/>
    <w:rsid w:val="00D81162"/>
    <w:rsid w:val="00D817A6"/>
    <w:rsid w:val="00D8415C"/>
    <w:rsid w:val="00D84309"/>
    <w:rsid w:val="00D857B3"/>
    <w:rsid w:val="00D85EB7"/>
    <w:rsid w:val="00D95ECD"/>
    <w:rsid w:val="00D9689F"/>
    <w:rsid w:val="00D9750A"/>
    <w:rsid w:val="00D97F8C"/>
    <w:rsid w:val="00DA12EC"/>
    <w:rsid w:val="00DA1AFC"/>
    <w:rsid w:val="00DA2128"/>
    <w:rsid w:val="00DA459A"/>
    <w:rsid w:val="00DB17C6"/>
    <w:rsid w:val="00DB2000"/>
    <w:rsid w:val="00DB2EE4"/>
    <w:rsid w:val="00DB4816"/>
    <w:rsid w:val="00DB7FD2"/>
    <w:rsid w:val="00DC0F8A"/>
    <w:rsid w:val="00DC1F94"/>
    <w:rsid w:val="00DC2762"/>
    <w:rsid w:val="00DC32EA"/>
    <w:rsid w:val="00DC7526"/>
    <w:rsid w:val="00DC78D5"/>
    <w:rsid w:val="00DC7D4D"/>
    <w:rsid w:val="00DD20F0"/>
    <w:rsid w:val="00DD29D3"/>
    <w:rsid w:val="00DD44C3"/>
    <w:rsid w:val="00DD7D63"/>
    <w:rsid w:val="00DE0B44"/>
    <w:rsid w:val="00DE0EFD"/>
    <w:rsid w:val="00DE255D"/>
    <w:rsid w:val="00DE55EA"/>
    <w:rsid w:val="00DE5815"/>
    <w:rsid w:val="00DF076E"/>
    <w:rsid w:val="00DF1CBE"/>
    <w:rsid w:val="00DF3329"/>
    <w:rsid w:val="00DF424A"/>
    <w:rsid w:val="00DF54E8"/>
    <w:rsid w:val="00DF5803"/>
    <w:rsid w:val="00DF5C7E"/>
    <w:rsid w:val="00E01BA4"/>
    <w:rsid w:val="00E02F0F"/>
    <w:rsid w:val="00E03353"/>
    <w:rsid w:val="00E039E2"/>
    <w:rsid w:val="00E135CC"/>
    <w:rsid w:val="00E15B03"/>
    <w:rsid w:val="00E17F65"/>
    <w:rsid w:val="00E20485"/>
    <w:rsid w:val="00E22427"/>
    <w:rsid w:val="00E234BF"/>
    <w:rsid w:val="00E24357"/>
    <w:rsid w:val="00E3441E"/>
    <w:rsid w:val="00E357D4"/>
    <w:rsid w:val="00E450C1"/>
    <w:rsid w:val="00E50222"/>
    <w:rsid w:val="00E51D29"/>
    <w:rsid w:val="00E62B8E"/>
    <w:rsid w:val="00E63954"/>
    <w:rsid w:val="00E67717"/>
    <w:rsid w:val="00E742B2"/>
    <w:rsid w:val="00E75CCB"/>
    <w:rsid w:val="00E75FFA"/>
    <w:rsid w:val="00E769F8"/>
    <w:rsid w:val="00E84637"/>
    <w:rsid w:val="00E86DCF"/>
    <w:rsid w:val="00E90EF6"/>
    <w:rsid w:val="00E92E2E"/>
    <w:rsid w:val="00E964D1"/>
    <w:rsid w:val="00E9761D"/>
    <w:rsid w:val="00E977BD"/>
    <w:rsid w:val="00EA1800"/>
    <w:rsid w:val="00EB0BDB"/>
    <w:rsid w:val="00EB114E"/>
    <w:rsid w:val="00EB532B"/>
    <w:rsid w:val="00EC0D59"/>
    <w:rsid w:val="00EC5481"/>
    <w:rsid w:val="00ED23E0"/>
    <w:rsid w:val="00ED3D8C"/>
    <w:rsid w:val="00ED6B28"/>
    <w:rsid w:val="00ED7BE9"/>
    <w:rsid w:val="00EE0C71"/>
    <w:rsid w:val="00EE1177"/>
    <w:rsid w:val="00EE1CA7"/>
    <w:rsid w:val="00EE4766"/>
    <w:rsid w:val="00EE5130"/>
    <w:rsid w:val="00EE758C"/>
    <w:rsid w:val="00EF0273"/>
    <w:rsid w:val="00EF36D6"/>
    <w:rsid w:val="00EF5F36"/>
    <w:rsid w:val="00F004A4"/>
    <w:rsid w:val="00F01215"/>
    <w:rsid w:val="00F03192"/>
    <w:rsid w:val="00F0415F"/>
    <w:rsid w:val="00F13CE8"/>
    <w:rsid w:val="00F147E7"/>
    <w:rsid w:val="00F15987"/>
    <w:rsid w:val="00F211A2"/>
    <w:rsid w:val="00F24BDE"/>
    <w:rsid w:val="00F253DC"/>
    <w:rsid w:val="00F255A5"/>
    <w:rsid w:val="00F262BA"/>
    <w:rsid w:val="00F2755E"/>
    <w:rsid w:val="00F275BB"/>
    <w:rsid w:val="00F312CB"/>
    <w:rsid w:val="00F32CE6"/>
    <w:rsid w:val="00F351A4"/>
    <w:rsid w:val="00F357FB"/>
    <w:rsid w:val="00F4288C"/>
    <w:rsid w:val="00F42CD1"/>
    <w:rsid w:val="00F453EB"/>
    <w:rsid w:val="00F46A35"/>
    <w:rsid w:val="00F4738D"/>
    <w:rsid w:val="00F501B0"/>
    <w:rsid w:val="00F609E6"/>
    <w:rsid w:val="00F61201"/>
    <w:rsid w:val="00F62184"/>
    <w:rsid w:val="00F65738"/>
    <w:rsid w:val="00F7507D"/>
    <w:rsid w:val="00F773E0"/>
    <w:rsid w:val="00F77689"/>
    <w:rsid w:val="00F83DAB"/>
    <w:rsid w:val="00F9201C"/>
    <w:rsid w:val="00F94303"/>
    <w:rsid w:val="00F95150"/>
    <w:rsid w:val="00F951DA"/>
    <w:rsid w:val="00F9545C"/>
    <w:rsid w:val="00F95600"/>
    <w:rsid w:val="00F971F8"/>
    <w:rsid w:val="00F976D4"/>
    <w:rsid w:val="00F97FD2"/>
    <w:rsid w:val="00FA03F2"/>
    <w:rsid w:val="00FA0F08"/>
    <w:rsid w:val="00FA1080"/>
    <w:rsid w:val="00FA139F"/>
    <w:rsid w:val="00FA40B7"/>
    <w:rsid w:val="00FA787E"/>
    <w:rsid w:val="00FB3ACB"/>
    <w:rsid w:val="00FB630C"/>
    <w:rsid w:val="00FB63CB"/>
    <w:rsid w:val="00FB6B4A"/>
    <w:rsid w:val="00FC01E0"/>
    <w:rsid w:val="00FC7057"/>
    <w:rsid w:val="00FD1566"/>
    <w:rsid w:val="00FD1E37"/>
    <w:rsid w:val="00FD1F38"/>
    <w:rsid w:val="00FD5228"/>
    <w:rsid w:val="00FE08D4"/>
    <w:rsid w:val="00FE1291"/>
    <w:rsid w:val="00FE5ACC"/>
    <w:rsid w:val="00FE6B50"/>
    <w:rsid w:val="00FF1832"/>
    <w:rsid w:val="00FF39C1"/>
    <w:rsid w:val="00FF3F0F"/>
    <w:rsid w:val="00FF5D5A"/>
    <w:rsid w:val="00FF611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5669E"/>
  <w15:chartTrackingRefBased/>
  <w15:docId w15:val="{4B5284B2-4087-4EDE-9E06-D7E80BE04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191"/>
    <w:pPr>
      <w:spacing w:line="256" w:lineRule="auto"/>
    </w:pPr>
  </w:style>
  <w:style w:type="paragraph" w:styleId="Heading1">
    <w:name w:val="heading 1"/>
    <w:basedOn w:val="Normal"/>
    <w:next w:val="Normal"/>
    <w:link w:val="Heading1Char"/>
    <w:uiPriority w:val="9"/>
    <w:qFormat/>
    <w:rsid w:val="007F1D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11D3"/>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402CCF"/>
    <w:pPr>
      <w:ind w:left="720"/>
      <w:contextualSpacing/>
    </w:pPr>
  </w:style>
  <w:style w:type="paragraph" w:styleId="Header">
    <w:name w:val="header"/>
    <w:basedOn w:val="Normal"/>
    <w:link w:val="HeaderChar"/>
    <w:uiPriority w:val="99"/>
    <w:unhideWhenUsed/>
    <w:rsid w:val="000446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67F"/>
  </w:style>
  <w:style w:type="paragraph" w:styleId="Footer">
    <w:name w:val="footer"/>
    <w:basedOn w:val="Normal"/>
    <w:link w:val="FooterChar"/>
    <w:uiPriority w:val="99"/>
    <w:unhideWhenUsed/>
    <w:rsid w:val="000446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67F"/>
  </w:style>
  <w:style w:type="character" w:styleId="Hyperlink">
    <w:name w:val="Hyperlink"/>
    <w:basedOn w:val="DefaultParagraphFont"/>
    <w:uiPriority w:val="99"/>
    <w:unhideWhenUsed/>
    <w:rsid w:val="00A65DCC"/>
    <w:rPr>
      <w:color w:val="0563C1" w:themeColor="hyperlink"/>
      <w:u w:val="single"/>
    </w:rPr>
  </w:style>
  <w:style w:type="character" w:styleId="UnresolvedMention">
    <w:name w:val="Unresolved Mention"/>
    <w:basedOn w:val="DefaultParagraphFont"/>
    <w:uiPriority w:val="99"/>
    <w:semiHidden/>
    <w:unhideWhenUsed/>
    <w:rsid w:val="004A1A6D"/>
    <w:rPr>
      <w:color w:val="605E5C"/>
      <w:shd w:val="clear" w:color="auto" w:fill="E1DFDD"/>
    </w:rPr>
  </w:style>
  <w:style w:type="character" w:customStyle="1" w:styleId="Heading1Char">
    <w:name w:val="Heading 1 Char"/>
    <w:basedOn w:val="DefaultParagraphFont"/>
    <w:link w:val="Heading1"/>
    <w:uiPriority w:val="9"/>
    <w:rsid w:val="007F1DB5"/>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952526"/>
    <w:rPr>
      <w:color w:val="954F72" w:themeColor="followedHyperlink"/>
      <w:u w:val="single"/>
    </w:rPr>
  </w:style>
  <w:style w:type="paragraph" w:customStyle="1" w:styleId="xmsonormal">
    <w:name w:val="x_msonormal"/>
    <w:basedOn w:val="Normal"/>
    <w:rsid w:val="0060323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099">
      <w:bodyDiv w:val="1"/>
      <w:marLeft w:val="0"/>
      <w:marRight w:val="0"/>
      <w:marTop w:val="0"/>
      <w:marBottom w:val="0"/>
      <w:divBdr>
        <w:top w:val="none" w:sz="0" w:space="0" w:color="auto"/>
        <w:left w:val="none" w:sz="0" w:space="0" w:color="auto"/>
        <w:bottom w:val="none" w:sz="0" w:space="0" w:color="auto"/>
        <w:right w:val="none" w:sz="0" w:space="0" w:color="auto"/>
      </w:divBdr>
    </w:div>
    <w:div w:id="176888141">
      <w:bodyDiv w:val="1"/>
      <w:marLeft w:val="0"/>
      <w:marRight w:val="0"/>
      <w:marTop w:val="0"/>
      <w:marBottom w:val="0"/>
      <w:divBdr>
        <w:top w:val="none" w:sz="0" w:space="0" w:color="auto"/>
        <w:left w:val="none" w:sz="0" w:space="0" w:color="auto"/>
        <w:bottom w:val="none" w:sz="0" w:space="0" w:color="auto"/>
        <w:right w:val="none" w:sz="0" w:space="0" w:color="auto"/>
      </w:divBdr>
    </w:div>
    <w:div w:id="293021360">
      <w:bodyDiv w:val="1"/>
      <w:marLeft w:val="0"/>
      <w:marRight w:val="0"/>
      <w:marTop w:val="0"/>
      <w:marBottom w:val="0"/>
      <w:divBdr>
        <w:top w:val="none" w:sz="0" w:space="0" w:color="auto"/>
        <w:left w:val="none" w:sz="0" w:space="0" w:color="auto"/>
        <w:bottom w:val="none" w:sz="0" w:space="0" w:color="auto"/>
        <w:right w:val="none" w:sz="0" w:space="0" w:color="auto"/>
      </w:divBdr>
    </w:div>
    <w:div w:id="425930139">
      <w:bodyDiv w:val="1"/>
      <w:marLeft w:val="0"/>
      <w:marRight w:val="0"/>
      <w:marTop w:val="0"/>
      <w:marBottom w:val="0"/>
      <w:divBdr>
        <w:top w:val="none" w:sz="0" w:space="0" w:color="auto"/>
        <w:left w:val="none" w:sz="0" w:space="0" w:color="auto"/>
        <w:bottom w:val="none" w:sz="0" w:space="0" w:color="auto"/>
        <w:right w:val="none" w:sz="0" w:space="0" w:color="auto"/>
      </w:divBdr>
      <w:divsChild>
        <w:div w:id="1419519102">
          <w:marLeft w:val="0"/>
          <w:marRight w:val="0"/>
          <w:marTop w:val="0"/>
          <w:marBottom w:val="0"/>
          <w:divBdr>
            <w:top w:val="none" w:sz="0" w:space="0" w:color="auto"/>
            <w:left w:val="none" w:sz="0" w:space="0" w:color="auto"/>
            <w:bottom w:val="none" w:sz="0" w:space="0" w:color="auto"/>
            <w:right w:val="none" w:sz="0" w:space="0" w:color="auto"/>
          </w:divBdr>
        </w:div>
        <w:div w:id="1828206579">
          <w:marLeft w:val="0"/>
          <w:marRight w:val="0"/>
          <w:marTop w:val="0"/>
          <w:marBottom w:val="0"/>
          <w:divBdr>
            <w:top w:val="none" w:sz="0" w:space="0" w:color="auto"/>
            <w:left w:val="none" w:sz="0" w:space="0" w:color="auto"/>
            <w:bottom w:val="none" w:sz="0" w:space="0" w:color="auto"/>
            <w:right w:val="none" w:sz="0" w:space="0" w:color="auto"/>
          </w:divBdr>
        </w:div>
        <w:div w:id="619800788">
          <w:marLeft w:val="0"/>
          <w:marRight w:val="0"/>
          <w:marTop w:val="0"/>
          <w:marBottom w:val="0"/>
          <w:divBdr>
            <w:top w:val="none" w:sz="0" w:space="0" w:color="auto"/>
            <w:left w:val="none" w:sz="0" w:space="0" w:color="auto"/>
            <w:bottom w:val="none" w:sz="0" w:space="0" w:color="auto"/>
            <w:right w:val="none" w:sz="0" w:space="0" w:color="auto"/>
          </w:divBdr>
        </w:div>
        <w:div w:id="2058357574">
          <w:marLeft w:val="0"/>
          <w:marRight w:val="0"/>
          <w:marTop w:val="0"/>
          <w:marBottom w:val="0"/>
          <w:divBdr>
            <w:top w:val="none" w:sz="0" w:space="0" w:color="auto"/>
            <w:left w:val="none" w:sz="0" w:space="0" w:color="auto"/>
            <w:bottom w:val="none" w:sz="0" w:space="0" w:color="auto"/>
            <w:right w:val="none" w:sz="0" w:space="0" w:color="auto"/>
          </w:divBdr>
          <w:divsChild>
            <w:div w:id="175932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97159">
      <w:bodyDiv w:val="1"/>
      <w:marLeft w:val="0"/>
      <w:marRight w:val="0"/>
      <w:marTop w:val="0"/>
      <w:marBottom w:val="0"/>
      <w:divBdr>
        <w:top w:val="none" w:sz="0" w:space="0" w:color="auto"/>
        <w:left w:val="none" w:sz="0" w:space="0" w:color="auto"/>
        <w:bottom w:val="none" w:sz="0" w:space="0" w:color="auto"/>
        <w:right w:val="none" w:sz="0" w:space="0" w:color="auto"/>
      </w:divBdr>
    </w:div>
    <w:div w:id="922028179">
      <w:bodyDiv w:val="1"/>
      <w:marLeft w:val="0"/>
      <w:marRight w:val="0"/>
      <w:marTop w:val="0"/>
      <w:marBottom w:val="0"/>
      <w:divBdr>
        <w:top w:val="none" w:sz="0" w:space="0" w:color="auto"/>
        <w:left w:val="none" w:sz="0" w:space="0" w:color="auto"/>
        <w:bottom w:val="none" w:sz="0" w:space="0" w:color="auto"/>
        <w:right w:val="none" w:sz="0" w:space="0" w:color="auto"/>
      </w:divBdr>
    </w:div>
    <w:div w:id="963460335">
      <w:bodyDiv w:val="1"/>
      <w:marLeft w:val="0"/>
      <w:marRight w:val="0"/>
      <w:marTop w:val="0"/>
      <w:marBottom w:val="0"/>
      <w:divBdr>
        <w:top w:val="none" w:sz="0" w:space="0" w:color="auto"/>
        <w:left w:val="none" w:sz="0" w:space="0" w:color="auto"/>
        <w:bottom w:val="none" w:sz="0" w:space="0" w:color="auto"/>
        <w:right w:val="none" w:sz="0" w:space="0" w:color="auto"/>
      </w:divBdr>
    </w:div>
    <w:div w:id="1072316404">
      <w:bodyDiv w:val="1"/>
      <w:marLeft w:val="0"/>
      <w:marRight w:val="0"/>
      <w:marTop w:val="0"/>
      <w:marBottom w:val="0"/>
      <w:divBdr>
        <w:top w:val="none" w:sz="0" w:space="0" w:color="auto"/>
        <w:left w:val="none" w:sz="0" w:space="0" w:color="auto"/>
        <w:bottom w:val="none" w:sz="0" w:space="0" w:color="auto"/>
        <w:right w:val="none" w:sz="0" w:space="0" w:color="auto"/>
      </w:divBdr>
    </w:div>
    <w:div w:id="1082333331">
      <w:bodyDiv w:val="1"/>
      <w:marLeft w:val="0"/>
      <w:marRight w:val="0"/>
      <w:marTop w:val="0"/>
      <w:marBottom w:val="0"/>
      <w:divBdr>
        <w:top w:val="none" w:sz="0" w:space="0" w:color="auto"/>
        <w:left w:val="none" w:sz="0" w:space="0" w:color="auto"/>
        <w:bottom w:val="none" w:sz="0" w:space="0" w:color="auto"/>
        <w:right w:val="none" w:sz="0" w:space="0" w:color="auto"/>
      </w:divBdr>
    </w:div>
    <w:div w:id="1208563096">
      <w:bodyDiv w:val="1"/>
      <w:marLeft w:val="0"/>
      <w:marRight w:val="0"/>
      <w:marTop w:val="0"/>
      <w:marBottom w:val="0"/>
      <w:divBdr>
        <w:top w:val="none" w:sz="0" w:space="0" w:color="auto"/>
        <w:left w:val="none" w:sz="0" w:space="0" w:color="auto"/>
        <w:bottom w:val="none" w:sz="0" w:space="0" w:color="auto"/>
        <w:right w:val="none" w:sz="0" w:space="0" w:color="auto"/>
      </w:divBdr>
      <w:divsChild>
        <w:div w:id="834958156">
          <w:blockQuote w:val="1"/>
          <w:marLeft w:val="150"/>
          <w:marRight w:val="150"/>
          <w:marTop w:val="0"/>
          <w:marBottom w:val="0"/>
          <w:divBdr>
            <w:top w:val="none" w:sz="0" w:space="0" w:color="auto"/>
            <w:left w:val="none" w:sz="0" w:space="0" w:color="auto"/>
            <w:bottom w:val="none" w:sz="0" w:space="0" w:color="auto"/>
            <w:right w:val="none" w:sz="0" w:space="0" w:color="auto"/>
          </w:divBdr>
          <w:divsChild>
            <w:div w:id="101954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654610">
      <w:bodyDiv w:val="1"/>
      <w:marLeft w:val="0"/>
      <w:marRight w:val="0"/>
      <w:marTop w:val="0"/>
      <w:marBottom w:val="0"/>
      <w:divBdr>
        <w:top w:val="none" w:sz="0" w:space="0" w:color="auto"/>
        <w:left w:val="none" w:sz="0" w:space="0" w:color="auto"/>
        <w:bottom w:val="none" w:sz="0" w:space="0" w:color="auto"/>
        <w:right w:val="none" w:sz="0" w:space="0" w:color="auto"/>
      </w:divBdr>
    </w:div>
    <w:div w:id="186929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urneys.nzta.govt.nz/regions/waikato/roadwork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aikatodistrict.govt.nz/roadwork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ke.keir@waidc.govt.nz" TargetMode="External"/><Relationship Id="rId5" Type="http://schemas.openxmlformats.org/officeDocument/2006/relationships/footnotes" Target="footnotes.xml"/><Relationship Id="rId10" Type="http://schemas.openxmlformats.org/officeDocument/2006/relationships/hyperlink" Target="mailto:crystal.beavis@waidc.govt.nz" TargetMode="External"/><Relationship Id="rId4" Type="http://schemas.openxmlformats.org/officeDocument/2006/relationships/webSettings" Target="webSettings.xml"/><Relationship Id="rId9" Type="http://schemas.openxmlformats.org/officeDocument/2006/relationships/hyperlink" Target="http://www.waikatodistrict.govt.nz/say-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801</Words>
  <Characters>4568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Beavis</dc:creator>
  <cp:keywords/>
  <dc:description/>
  <cp:lastModifiedBy>Lynn Harris</cp:lastModifiedBy>
  <cp:revision>2</cp:revision>
  <cp:lastPrinted>2024-09-27T08:52:00Z</cp:lastPrinted>
  <dcterms:created xsi:type="dcterms:W3CDTF">2024-09-27T08:53:00Z</dcterms:created>
  <dcterms:modified xsi:type="dcterms:W3CDTF">2024-09-27T08:53:00Z</dcterms:modified>
</cp:coreProperties>
</file>